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32" w:rsidRDefault="003E7A32" w:rsidP="003E7A32">
      <w:pPr>
        <w:spacing w:after="0" w:line="240" w:lineRule="auto"/>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Harran Üniversitesi</w:t>
      </w:r>
    </w:p>
    <w:p w:rsidR="003E7A32" w:rsidRDefault="003E7A32" w:rsidP="003E7A32">
      <w:pPr>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Genç İyilik Harran Kulübü Tüzüğü</w:t>
      </w:r>
    </w:p>
    <w:p w:rsidR="003E7A32" w:rsidRDefault="003E7A32" w:rsidP="003E7A32">
      <w:pPr>
        <w:spacing w:after="0" w:line="240" w:lineRule="auto"/>
        <w:jc w:val="both"/>
        <w:rPr>
          <w:rFonts w:ascii="Times New Roman" w:eastAsia="Times New Roman" w:hAnsi="Times New Roman" w:cs="Times New Roman"/>
          <w:b/>
          <w:sz w:val="24"/>
        </w:rPr>
      </w:pPr>
    </w:p>
    <w:p w:rsidR="003E7A32" w:rsidRDefault="003E7A32" w:rsidP="003E7A32">
      <w:pPr>
        <w:spacing w:after="0" w:line="240" w:lineRule="auto"/>
        <w:ind w:left="708" w:firstLine="708"/>
        <w:rPr>
          <w:rFonts w:ascii="Times New Roman" w:eastAsia="Times New Roman" w:hAnsi="Times New Roman" w:cs="Times New Roman"/>
          <w:b/>
          <w:sz w:val="24"/>
        </w:rPr>
      </w:pPr>
      <w:r>
        <w:rPr>
          <w:rFonts w:ascii="Times New Roman" w:eastAsia="Times New Roman" w:hAnsi="Times New Roman" w:cs="Times New Roman"/>
          <w:b/>
          <w:sz w:val="24"/>
        </w:rPr>
        <w:t xml:space="preserve">                                  BİRİNCİ BÖLÜM</w:t>
      </w:r>
    </w:p>
    <w:p w:rsidR="003E7A32" w:rsidRDefault="003E7A32" w:rsidP="003E7A3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Amaç, Kapsam, Dayanak ve Tanımlar</w:t>
      </w:r>
    </w:p>
    <w:p w:rsidR="003E7A32" w:rsidRDefault="003E7A32" w:rsidP="003E7A32">
      <w:pPr>
        <w:spacing w:before="100" w:after="10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1C1C1C"/>
          <w:sz w:val="24"/>
          <w:shd w:val="clear" w:color="auto" w:fill="FFFFFF"/>
        </w:rPr>
        <w:t>Amaç</w:t>
      </w:r>
      <w:r>
        <w:rPr>
          <w:rFonts w:ascii="Times New Roman" w:eastAsia="Times New Roman" w:hAnsi="Times New Roman" w:cs="Times New Roman"/>
          <w:color w:val="000000"/>
          <w:sz w:val="24"/>
          <w:shd w:val="clear" w:color="auto" w:fill="FFFFFF"/>
        </w:rPr>
        <w:br/>
        <w:t xml:space="preserve">Madde 1-  </w:t>
      </w:r>
      <w:r w:rsidRPr="003E7A32">
        <w:rPr>
          <w:rFonts w:ascii="Times New Roman" w:eastAsia="Times New Roman" w:hAnsi="Times New Roman" w:cs="Times New Roman"/>
          <w:color w:val="000000"/>
          <w:sz w:val="24"/>
          <w:szCs w:val="24"/>
          <w:shd w:val="clear" w:color="auto" w:fill="FFFFFF"/>
        </w:rPr>
        <w:t xml:space="preserve">Harran </w:t>
      </w:r>
      <w:r w:rsidRPr="003E7A32">
        <w:rPr>
          <w:rFonts w:ascii="Times New Roman" w:hAnsi="Times New Roman" w:cs="Times New Roman"/>
          <w:sz w:val="24"/>
          <w:szCs w:val="24"/>
          <w:shd w:val="clear" w:color="auto" w:fill="FFFFFF"/>
        </w:rPr>
        <w:t xml:space="preserve">Üniversitesi </w:t>
      </w:r>
      <w:r>
        <w:rPr>
          <w:rFonts w:ascii="Times New Roman" w:eastAsia="Times New Roman" w:hAnsi="Times New Roman" w:cs="Times New Roman"/>
          <w:b/>
          <w:color w:val="000000"/>
          <w:sz w:val="24"/>
          <w:shd w:val="clear" w:color="auto" w:fill="FFFFFF"/>
        </w:rPr>
        <w:t xml:space="preserve">Genç İyilik Harran Kulübü </w:t>
      </w:r>
      <w:r w:rsidRPr="003E7A32">
        <w:rPr>
          <w:rFonts w:ascii="Times New Roman" w:hAnsi="Times New Roman" w:cs="Times New Roman"/>
          <w:sz w:val="24"/>
          <w:szCs w:val="24"/>
          <w:shd w:val="clear" w:color="auto" w:fill="FFFFFF"/>
        </w:rPr>
        <w:t>öğrencilerinin bilimsel, sosyal, kültürel, sanatsal ve sportif</w:t>
      </w:r>
      <w:r>
        <w:rPr>
          <w:rFonts w:ascii="Times New Roman" w:hAnsi="Times New Roman" w:cs="Times New Roman"/>
          <w:sz w:val="24"/>
          <w:szCs w:val="24"/>
          <w:shd w:val="clear" w:color="auto" w:fill="FFFFFF"/>
        </w:rPr>
        <w:t xml:space="preserve"> etkinliklerde bulunmalarını,</w:t>
      </w:r>
      <w:r w:rsidRPr="003E7A32">
        <w:rPr>
          <w:rFonts w:ascii="Times New Roman" w:hAnsi="Times New Roman" w:cs="Times New Roman"/>
          <w:sz w:val="24"/>
          <w:szCs w:val="24"/>
          <w:shd w:val="clear" w:color="auto" w:fill="FFFFFF"/>
        </w:rPr>
        <w:t> bu tür etkinlikler ile akademik gelişmelerini desteklemelerini ve bilgi, yetenek ve ilgileri ölçüsünde kişisel potansiyellerini geliştirmeleri, kendisine güvenen sorumlu bireyler olarak yetişmelerini, üniversite içinde ve dışında üniversitenin kurumsal kimliğini ön plana çıkarmalarını amaçlar.</w:t>
      </w:r>
    </w:p>
    <w:p w:rsidR="003E7A32" w:rsidRDefault="003E7A32" w:rsidP="003E7A32">
      <w:pPr>
        <w:spacing w:before="100" w:after="10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Kapsam</w:t>
      </w:r>
    </w:p>
    <w:p w:rsidR="003E7A32" w:rsidRDefault="003E7A32" w:rsidP="003E7A32">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Madde 2-</w:t>
      </w:r>
      <w:r>
        <w:rPr>
          <w:rFonts w:ascii="Times New Roman" w:eastAsia="Times New Roman" w:hAnsi="Times New Roman" w:cs="Times New Roman"/>
          <w:color w:val="000000"/>
          <w:sz w:val="24"/>
          <w:shd w:val="clear" w:color="auto" w:fill="FFFFFF"/>
        </w:rPr>
        <w:t xml:space="preserve">Bu Tüzük, </w:t>
      </w:r>
      <w:r w:rsidRPr="003E7A32">
        <w:rPr>
          <w:rFonts w:ascii="Times New Roman" w:eastAsia="Times New Roman" w:hAnsi="Times New Roman" w:cs="Times New Roman"/>
          <w:b/>
          <w:color w:val="000000"/>
          <w:sz w:val="24"/>
          <w:shd w:val="clear" w:color="auto" w:fill="FFFFFF"/>
        </w:rPr>
        <w:t>Genç İyilik Harran Kulübü</w:t>
      </w:r>
      <w:r>
        <w:rPr>
          <w:rFonts w:ascii="Times New Roman" w:eastAsia="Times New Roman" w:hAnsi="Times New Roman" w:cs="Times New Roman"/>
          <w:color w:val="000000"/>
          <w:sz w:val="24"/>
          <w:shd w:val="clear" w:color="auto" w:fill="FFFFFF"/>
        </w:rPr>
        <w:t>’nün bilimsel, sosyal, kültürel vb. alanlarında yapacakları etkinliklerin ve diğer çalışmaların düzenlenip yürütülmesiyle ilgili usul ve esasları kapsar.</w:t>
      </w:r>
    </w:p>
    <w:p w:rsidR="003E7A32" w:rsidRDefault="003E7A32" w:rsidP="003E7A32">
      <w:pPr>
        <w:spacing w:after="0" w:line="240" w:lineRule="auto"/>
        <w:jc w:val="both"/>
        <w:rPr>
          <w:rFonts w:ascii="Times New Roman" w:eastAsia="Times New Roman" w:hAnsi="Times New Roman" w:cs="Times New Roman"/>
          <w:color w:val="000000"/>
          <w:sz w:val="24"/>
          <w:shd w:val="clear" w:color="auto" w:fill="FFFFFF"/>
        </w:rPr>
      </w:pPr>
    </w:p>
    <w:p w:rsidR="003E7A32" w:rsidRDefault="003E7A32" w:rsidP="003E7A3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Dayanak</w:t>
      </w:r>
    </w:p>
    <w:p w:rsidR="003E7A32" w:rsidRDefault="003E7A32" w:rsidP="003E7A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Madde 3-</w:t>
      </w:r>
      <w:r>
        <w:rPr>
          <w:rFonts w:ascii="Times New Roman" w:eastAsia="Times New Roman" w:hAnsi="Times New Roman" w:cs="Times New Roman"/>
          <w:sz w:val="24"/>
        </w:rPr>
        <w:t>Bu tüzük, 2547 Sayılı Yükseköğretim Kanununun 46. ve 47. Maddeleri ile Harran Üniversitesi Kültürel ve Sosyal Faaliyetler Yönergesine dayanılarak hazırlanmıştır.</w:t>
      </w:r>
    </w:p>
    <w:p w:rsidR="003E7A32" w:rsidRDefault="003E7A32" w:rsidP="003E7A32">
      <w:pPr>
        <w:spacing w:after="0" w:line="240" w:lineRule="auto"/>
        <w:jc w:val="both"/>
        <w:rPr>
          <w:rFonts w:ascii="Times New Roman" w:eastAsia="Times New Roman" w:hAnsi="Times New Roman" w:cs="Times New Roman"/>
          <w:sz w:val="24"/>
        </w:rPr>
      </w:pPr>
    </w:p>
    <w:p w:rsidR="003E7A32" w:rsidRDefault="003E7A32" w:rsidP="003E7A3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Tanımlar</w:t>
      </w:r>
    </w:p>
    <w:p w:rsidR="003E7A32" w:rsidRDefault="003E7A32" w:rsidP="003E7A32">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Madde 4-  Bu tüzükte geçen;</w:t>
      </w:r>
    </w:p>
    <w:p w:rsidR="003E7A32" w:rsidRDefault="003E7A32" w:rsidP="003E7A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 Üniversite:</w:t>
      </w:r>
      <w:r>
        <w:rPr>
          <w:rFonts w:ascii="Times New Roman" w:eastAsia="Times New Roman" w:hAnsi="Times New Roman" w:cs="Times New Roman"/>
          <w:sz w:val="24"/>
        </w:rPr>
        <w:t xml:space="preserve"> Harran Üniversitesi’ni,</w:t>
      </w:r>
    </w:p>
    <w:p w:rsidR="003E7A32" w:rsidRDefault="003E7A32" w:rsidP="003E7A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b) Rektörlük:</w:t>
      </w:r>
      <w:r>
        <w:rPr>
          <w:rFonts w:ascii="Times New Roman" w:eastAsia="Times New Roman" w:hAnsi="Times New Roman" w:cs="Times New Roman"/>
          <w:sz w:val="24"/>
        </w:rPr>
        <w:t xml:space="preserve"> Harran Üniversitesi Rektörlüğü’nü,</w:t>
      </w:r>
    </w:p>
    <w:p w:rsidR="003E7A32" w:rsidRDefault="003E7A32" w:rsidP="003E7A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 Senato:</w:t>
      </w:r>
      <w:r>
        <w:rPr>
          <w:rFonts w:ascii="Times New Roman" w:eastAsia="Times New Roman" w:hAnsi="Times New Roman" w:cs="Times New Roman"/>
          <w:sz w:val="24"/>
        </w:rPr>
        <w:t xml:space="preserve"> Harran Üniversitesi Senatosu’nu</w:t>
      </w:r>
    </w:p>
    <w:p w:rsidR="003E7A32" w:rsidRDefault="003E7A32" w:rsidP="003E7A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d) SKS Daire Başkanlığı: </w:t>
      </w:r>
      <w:r>
        <w:rPr>
          <w:rFonts w:ascii="Times New Roman" w:eastAsia="Times New Roman" w:hAnsi="Times New Roman" w:cs="Times New Roman"/>
          <w:sz w:val="24"/>
        </w:rPr>
        <w:t>Harran Üniversitesi Sağlık, Kültür ve Spor Daire Başkanlığı’nı,</w:t>
      </w:r>
    </w:p>
    <w:p w:rsidR="003E7A32" w:rsidRDefault="003E7A32" w:rsidP="003E7A3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e) Komisyon Yönetim Kurulu: </w:t>
      </w:r>
      <w:r>
        <w:rPr>
          <w:rFonts w:ascii="Times New Roman" w:eastAsia="Times New Roman" w:hAnsi="Times New Roman" w:cs="Times New Roman"/>
          <w:color w:val="000000"/>
          <w:sz w:val="24"/>
        </w:rPr>
        <w:t>Kültürel ve Sosyal Faaliyetler Komisyonu Yönetim Kurulu’nu,</w:t>
      </w:r>
    </w:p>
    <w:p w:rsidR="003E7A32" w:rsidRDefault="003E7A32" w:rsidP="003E7A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f)Komisyon Koordinatörlüğü</w:t>
      </w:r>
      <w:r>
        <w:rPr>
          <w:rFonts w:ascii="Times New Roman" w:eastAsia="Times New Roman" w:hAnsi="Times New Roman" w:cs="Times New Roman"/>
          <w:sz w:val="24"/>
        </w:rPr>
        <w:t>: SKS Daire Başkanlığı Kültür Şubesi Müdürlüğü’nü</w:t>
      </w:r>
    </w:p>
    <w:p w:rsidR="003E7A32" w:rsidRDefault="003E7A32" w:rsidP="003E7A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g) </w:t>
      </w:r>
      <w:proofErr w:type="spellStart"/>
      <w:proofErr w:type="gramStart"/>
      <w:r>
        <w:rPr>
          <w:rFonts w:ascii="Times New Roman" w:eastAsia="Times New Roman" w:hAnsi="Times New Roman" w:cs="Times New Roman"/>
          <w:b/>
          <w:sz w:val="24"/>
        </w:rPr>
        <w:t>Danışman:</w:t>
      </w:r>
      <w:r>
        <w:rPr>
          <w:rFonts w:ascii="Times New Roman" w:eastAsia="Times New Roman" w:hAnsi="Times New Roman" w:cs="Times New Roman"/>
          <w:sz w:val="24"/>
        </w:rPr>
        <w:t>Genç</w:t>
      </w:r>
      <w:proofErr w:type="spellEnd"/>
      <w:proofErr w:type="gramEnd"/>
      <w:r>
        <w:rPr>
          <w:rFonts w:ascii="Times New Roman" w:eastAsia="Times New Roman" w:hAnsi="Times New Roman" w:cs="Times New Roman"/>
          <w:sz w:val="24"/>
        </w:rPr>
        <w:t xml:space="preserve"> İyilik Harran Kulübü’nün çalışmalarından sorumlu öğretim elemanını ifade eder. </w:t>
      </w:r>
    </w:p>
    <w:p w:rsidR="003E7A32" w:rsidRDefault="003E7A32" w:rsidP="003E7A32">
      <w:pPr>
        <w:spacing w:after="0" w:line="240" w:lineRule="auto"/>
        <w:jc w:val="both"/>
        <w:rPr>
          <w:rFonts w:ascii="Times New Roman" w:eastAsia="Times New Roman" w:hAnsi="Times New Roman" w:cs="Times New Roman"/>
          <w:sz w:val="24"/>
        </w:rPr>
      </w:pPr>
    </w:p>
    <w:p w:rsidR="003E7A32" w:rsidRDefault="003E7A32" w:rsidP="003E7A32">
      <w:pPr>
        <w:spacing w:after="0" w:line="240" w:lineRule="auto"/>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İKİNCİ BÖLÜM</w:t>
      </w:r>
    </w:p>
    <w:p w:rsidR="003E7A32" w:rsidRDefault="003E7A32" w:rsidP="003E7A32">
      <w:pPr>
        <w:spacing w:after="0" w:line="240" w:lineRule="auto"/>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Kulübün Adı,  Amaçları, Faaliyetleri, Kulübe Üye Olma, Üyeliğin Sona Ermesi </w:t>
      </w:r>
    </w:p>
    <w:p w:rsidR="003E7A32" w:rsidRDefault="003E7A32" w:rsidP="003E7A32">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Kulübün adı</w:t>
      </w:r>
    </w:p>
    <w:p w:rsidR="003E7A32" w:rsidRDefault="003E7A32" w:rsidP="003E7A32">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 xml:space="preserve">Madde 5- </w:t>
      </w:r>
      <w:r>
        <w:rPr>
          <w:rFonts w:ascii="Times New Roman" w:eastAsia="Times New Roman" w:hAnsi="Times New Roman" w:cs="Times New Roman"/>
          <w:color w:val="000000"/>
          <w:sz w:val="24"/>
          <w:shd w:val="clear" w:color="auto" w:fill="FFFFFF"/>
        </w:rPr>
        <w:t>Kulübün adı, Genç İyilik Harran Kulübü’dür</w:t>
      </w:r>
    </w:p>
    <w:p w:rsidR="003E7A32" w:rsidRDefault="003E7A32" w:rsidP="003E7A32">
      <w:pPr>
        <w:spacing w:after="0" w:line="240" w:lineRule="auto"/>
        <w:jc w:val="both"/>
        <w:rPr>
          <w:rFonts w:ascii="Times New Roman" w:eastAsia="Times New Roman" w:hAnsi="Times New Roman" w:cs="Times New Roman"/>
          <w:color w:val="000000"/>
          <w:sz w:val="24"/>
          <w:shd w:val="clear" w:color="auto" w:fill="FFFFFF"/>
        </w:rPr>
      </w:pPr>
    </w:p>
    <w:p w:rsidR="003E7A32" w:rsidRDefault="003E7A32" w:rsidP="003E7A32">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Kulübün amaçları </w:t>
      </w:r>
    </w:p>
    <w:p w:rsidR="003E7A32" w:rsidRDefault="003E7A32" w:rsidP="003E7A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Madde 6-</w:t>
      </w:r>
      <w:r>
        <w:rPr>
          <w:rFonts w:ascii="Times New Roman" w:eastAsia="Times New Roman" w:hAnsi="Times New Roman" w:cs="Times New Roman"/>
          <w:sz w:val="24"/>
        </w:rPr>
        <w:t>Genç İyilik Harran Kulübü’nün amaçları şunlardır;</w:t>
      </w:r>
    </w:p>
    <w:p w:rsidR="003E7A32" w:rsidRDefault="003E7A32" w:rsidP="003E7A32">
      <w:pPr>
        <w:spacing w:after="0" w:line="240" w:lineRule="auto"/>
        <w:jc w:val="both"/>
        <w:rPr>
          <w:rFonts w:ascii="Times New Roman" w:eastAsia="Times New Roman" w:hAnsi="Times New Roman" w:cs="Times New Roman"/>
          <w:sz w:val="24"/>
        </w:rPr>
      </w:pPr>
    </w:p>
    <w:p w:rsidR="003E7A32" w:rsidRPr="003E7A32" w:rsidRDefault="003E7A32" w:rsidP="003E7A32">
      <w:pPr>
        <w:pStyle w:val="ListeParagraf"/>
        <w:numPr>
          <w:ilvl w:val="0"/>
          <w:numId w:val="3"/>
        </w:numPr>
        <w:shd w:val="clear" w:color="auto" w:fill="FFFFFF"/>
        <w:spacing w:after="0" w:line="293" w:lineRule="atLeast"/>
        <w:jc w:val="both"/>
        <w:rPr>
          <w:rFonts w:ascii="Times New Roman" w:eastAsia="Times New Roman" w:hAnsi="Times New Roman" w:cs="Times New Roman"/>
          <w:sz w:val="24"/>
          <w:szCs w:val="24"/>
        </w:rPr>
      </w:pPr>
      <w:r w:rsidRPr="003E7A32">
        <w:rPr>
          <w:rFonts w:ascii="Times New Roman" w:eastAsia="Times New Roman" w:hAnsi="Times New Roman" w:cs="Times New Roman"/>
          <w:sz w:val="24"/>
          <w:szCs w:val="24"/>
        </w:rPr>
        <w:t>Gençlerimizin iyilik, yardımlaşma ve paylaşma duygularını tanıma ve sevme; iyilik bilincini gençken kazanma ve bu bilinci çevresindekilere de kazandırma; yapacakları iyilik ve yardım projeleriyle farkındalık oluşturarak çevresine, ülkesine ve insanlığa karşı daha duyarlı, erdemli ve şahsiyetli bireyler olarak yetişmesine katkıda bulunmayı, millî ve manevi değerler</w:t>
      </w:r>
      <w:r w:rsidR="00C35BA0">
        <w:rPr>
          <w:rFonts w:ascii="Times New Roman" w:eastAsia="Times New Roman" w:hAnsi="Times New Roman" w:cs="Times New Roman"/>
          <w:sz w:val="24"/>
          <w:szCs w:val="24"/>
        </w:rPr>
        <w:t>e saygı duymayı öğretmek,</w:t>
      </w:r>
    </w:p>
    <w:p w:rsidR="003E7A32" w:rsidRPr="003E7A32" w:rsidRDefault="003E7A32" w:rsidP="003E7A32">
      <w:pPr>
        <w:pStyle w:val="ListeParagraf"/>
        <w:numPr>
          <w:ilvl w:val="0"/>
          <w:numId w:val="3"/>
        </w:numPr>
        <w:shd w:val="clear" w:color="auto" w:fill="FFFFFF"/>
        <w:spacing w:after="0" w:line="293" w:lineRule="atLeast"/>
        <w:jc w:val="both"/>
        <w:rPr>
          <w:rFonts w:ascii="Times New Roman" w:eastAsia="Times New Roman" w:hAnsi="Times New Roman" w:cs="Times New Roman"/>
          <w:sz w:val="24"/>
          <w:szCs w:val="24"/>
        </w:rPr>
      </w:pPr>
      <w:r w:rsidRPr="003E7A32">
        <w:rPr>
          <w:rFonts w:ascii="Times New Roman" w:eastAsia="Times New Roman" w:hAnsi="Times New Roman" w:cs="Times New Roman"/>
          <w:sz w:val="24"/>
          <w:szCs w:val="24"/>
        </w:rPr>
        <w:t>Çeşitli sebeplerle mağdur olmuş insanlara yardım ulaştırmayı, toplumun menfaatine olacak her türlü iyilik faaliyetlerini destekleyecek çalışmalar ve projeler yapma</w:t>
      </w:r>
      <w:r w:rsidR="00C35BA0">
        <w:rPr>
          <w:rFonts w:ascii="Times New Roman" w:eastAsia="Times New Roman" w:hAnsi="Times New Roman" w:cs="Times New Roman"/>
          <w:sz w:val="24"/>
          <w:szCs w:val="24"/>
        </w:rPr>
        <w:t xml:space="preserve">k, </w:t>
      </w:r>
    </w:p>
    <w:p w:rsidR="003E7A32" w:rsidRPr="003E7A32" w:rsidRDefault="003E7A32" w:rsidP="003E7A32">
      <w:pPr>
        <w:pStyle w:val="ListeParagraf"/>
        <w:numPr>
          <w:ilvl w:val="0"/>
          <w:numId w:val="3"/>
        </w:numPr>
        <w:spacing w:before="100" w:after="100" w:line="240" w:lineRule="auto"/>
        <w:jc w:val="both"/>
        <w:rPr>
          <w:rFonts w:ascii="Times New Roman" w:eastAsia="Times New Roman" w:hAnsi="Times New Roman" w:cs="Times New Roman"/>
          <w:sz w:val="24"/>
          <w:szCs w:val="24"/>
          <w:shd w:val="clear" w:color="auto" w:fill="FFFFFF"/>
        </w:rPr>
      </w:pPr>
      <w:r w:rsidRPr="003E7A32">
        <w:rPr>
          <w:rFonts w:ascii="Times New Roman" w:eastAsia="Times New Roman" w:hAnsi="Times New Roman" w:cs="Times New Roman"/>
          <w:sz w:val="24"/>
          <w:szCs w:val="24"/>
          <w:shd w:val="clear" w:color="auto" w:fill="FFFFFF"/>
        </w:rPr>
        <w:t>Değerlerimizi yeniden zihinlerde canlandıracak, toplumsal duyarlılığı artırıcı etkinliklerde bulunmak</w:t>
      </w:r>
      <w:r w:rsidR="00C35BA0">
        <w:rPr>
          <w:rFonts w:ascii="Times New Roman" w:eastAsia="Times New Roman" w:hAnsi="Times New Roman" w:cs="Times New Roman"/>
          <w:sz w:val="24"/>
          <w:szCs w:val="24"/>
          <w:shd w:val="clear" w:color="auto" w:fill="FFFFFF"/>
        </w:rPr>
        <w:t>tır.</w:t>
      </w:r>
      <w:r w:rsidRPr="003E7A32">
        <w:rPr>
          <w:rFonts w:ascii="Times New Roman" w:eastAsia="Times New Roman" w:hAnsi="Times New Roman" w:cs="Times New Roman"/>
          <w:sz w:val="24"/>
          <w:szCs w:val="24"/>
          <w:shd w:val="clear" w:color="auto" w:fill="FFFFFF"/>
        </w:rPr>
        <w:t xml:space="preserve"> </w:t>
      </w:r>
    </w:p>
    <w:p w:rsidR="003E7A32" w:rsidRDefault="003E7A32" w:rsidP="003E7A32">
      <w:pPr>
        <w:spacing w:before="100" w:after="10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xml:space="preserve">         </w:t>
      </w:r>
    </w:p>
    <w:p w:rsidR="003E7A32" w:rsidRDefault="003E7A32" w:rsidP="003E7A32">
      <w:pPr>
        <w:spacing w:after="0" w:line="240" w:lineRule="auto"/>
        <w:ind w:left="720"/>
        <w:jc w:val="both"/>
        <w:rPr>
          <w:rFonts w:ascii="Times New Roman" w:eastAsia="Times New Roman" w:hAnsi="Times New Roman" w:cs="Times New Roman"/>
          <w:color w:val="000000"/>
          <w:sz w:val="24"/>
          <w:shd w:val="clear" w:color="auto" w:fill="FFFFFF"/>
        </w:rPr>
      </w:pPr>
    </w:p>
    <w:p w:rsidR="003E7A32" w:rsidRDefault="003E7A32" w:rsidP="003E7A32">
      <w:pPr>
        <w:widowControl w:val="0"/>
        <w:autoSpaceDE w:val="0"/>
        <w:autoSpaceDN w:val="0"/>
        <w:adjustRightInd w:val="0"/>
        <w:jc w:val="both"/>
        <w:rPr>
          <w:b/>
          <w:bCs/>
          <w:sz w:val="24"/>
          <w:szCs w:val="24"/>
        </w:rPr>
      </w:pPr>
      <w:r>
        <w:rPr>
          <w:b/>
          <w:bCs/>
          <w:sz w:val="24"/>
          <w:szCs w:val="24"/>
        </w:rPr>
        <w:t>Kulübün Faaliyetleri</w:t>
      </w:r>
    </w:p>
    <w:p w:rsidR="003E7A32" w:rsidRPr="003E7A32" w:rsidRDefault="003E7A32" w:rsidP="003E7A32">
      <w:pPr>
        <w:rPr>
          <w:rFonts w:ascii="Times New Roman" w:hAnsi="Times New Roman" w:cs="Times New Roman"/>
          <w:sz w:val="24"/>
          <w:szCs w:val="24"/>
          <w:bdr w:val="none" w:sz="0" w:space="0" w:color="auto" w:frame="1"/>
        </w:rPr>
      </w:pPr>
      <w:r w:rsidRPr="003E7A32">
        <w:rPr>
          <w:b/>
          <w:bCs/>
        </w:rPr>
        <w:t xml:space="preserve">Madde 7- </w:t>
      </w:r>
      <w:r w:rsidRPr="003E7A32">
        <w:rPr>
          <w:bdr w:val="none" w:sz="0" w:space="0" w:color="auto" w:frame="1"/>
        </w:rPr>
        <w:t xml:space="preserve"> </w:t>
      </w:r>
      <w:r w:rsidRPr="003E7A32">
        <w:rPr>
          <w:rFonts w:ascii="Times New Roman" w:hAnsi="Times New Roman" w:cs="Times New Roman"/>
          <w:sz w:val="24"/>
          <w:szCs w:val="24"/>
          <w:bdr w:val="none" w:sz="0" w:space="0" w:color="auto" w:frame="1"/>
        </w:rPr>
        <w:t>Kulübün Başlıca Etkinlik Alanları şunlardır:</w:t>
      </w:r>
    </w:p>
    <w:p w:rsidR="003E7A32" w:rsidRPr="003E7A32" w:rsidRDefault="003E7A32" w:rsidP="003E7A32">
      <w:pPr>
        <w:pStyle w:val="ListeParagraf"/>
        <w:numPr>
          <w:ilvl w:val="0"/>
          <w:numId w:val="5"/>
        </w:numPr>
        <w:rPr>
          <w:rFonts w:ascii="Times New Roman" w:eastAsia="Times New Roman" w:hAnsi="Times New Roman" w:cs="Times New Roman"/>
          <w:sz w:val="24"/>
          <w:szCs w:val="24"/>
        </w:rPr>
      </w:pPr>
      <w:r w:rsidRPr="003E7A32">
        <w:rPr>
          <w:rFonts w:ascii="Times New Roman" w:eastAsia="Times New Roman" w:hAnsi="Times New Roman" w:cs="Times New Roman"/>
          <w:sz w:val="24"/>
          <w:szCs w:val="24"/>
        </w:rPr>
        <w:t>İhtiyaç sahibi öğrencilere gönüllü olarak eğitim ve kırtasiye malzemesi desteği verme</w:t>
      </w:r>
      <w:r w:rsidR="00A8266C">
        <w:rPr>
          <w:rFonts w:ascii="Times New Roman" w:eastAsia="Times New Roman" w:hAnsi="Times New Roman" w:cs="Times New Roman"/>
          <w:sz w:val="24"/>
          <w:szCs w:val="24"/>
        </w:rPr>
        <w:t>k,</w:t>
      </w:r>
    </w:p>
    <w:p w:rsidR="003E7A32" w:rsidRPr="003E7A32" w:rsidRDefault="003E7A32" w:rsidP="003E7A32">
      <w:pPr>
        <w:pStyle w:val="ListeParagraf"/>
        <w:numPr>
          <w:ilvl w:val="0"/>
          <w:numId w:val="5"/>
        </w:numPr>
        <w:rPr>
          <w:rFonts w:ascii="Times New Roman" w:eastAsia="Times New Roman" w:hAnsi="Times New Roman" w:cs="Times New Roman"/>
          <w:sz w:val="24"/>
          <w:szCs w:val="24"/>
        </w:rPr>
      </w:pPr>
      <w:r w:rsidRPr="003E7A32">
        <w:rPr>
          <w:rFonts w:ascii="Times New Roman" w:eastAsia="Times New Roman" w:hAnsi="Times New Roman" w:cs="Times New Roman"/>
          <w:sz w:val="24"/>
          <w:szCs w:val="24"/>
        </w:rPr>
        <w:t>Resmi kuruluşlara ziyaretlerde bulunma</w:t>
      </w:r>
      <w:r w:rsidR="00A8266C">
        <w:rPr>
          <w:rFonts w:ascii="Times New Roman" w:eastAsia="Times New Roman" w:hAnsi="Times New Roman" w:cs="Times New Roman"/>
          <w:sz w:val="24"/>
          <w:szCs w:val="24"/>
        </w:rPr>
        <w:t>k</w:t>
      </w:r>
      <w:r w:rsidRPr="003E7A32">
        <w:rPr>
          <w:rFonts w:ascii="Times New Roman" w:eastAsia="Times New Roman" w:hAnsi="Times New Roman" w:cs="Times New Roman"/>
          <w:sz w:val="24"/>
          <w:szCs w:val="24"/>
        </w:rPr>
        <w:t>.</w:t>
      </w:r>
    </w:p>
    <w:p w:rsidR="003E7A32" w:rsidRPr="003E7A32" w:rsidRDefault="00A8266C" w:rsidP="003E7A32">
      <w:pPr>
        <w:pStyle w:val="ListeParagraf"/>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Hastane ziyaretleri yapmak,</w:t>
      </w:r>
    </w:p>
    <w:p w:rsidR="003E7A32" w:rsidRPr="003E7A32" w:rsidRDefault="003E7A32" w:rsidP="003E7A32">
      <w:pPr>
        <w:pStyle w:val="ListeParagraf"/>
        <w:numPr>
          <w:ilvl w:val="0"/>
          <w:numId w:val="5"/>
        </w:numPr>
        <w:rPr>
          <w:rFonts w:ascii="Times New Roman" w:eastAsia="Times New Roman" w:hAnsi="Times New Roman" w:cs="Times New Roman"/>
          <w:sz w:val="24"/>
          <w:szCs w:val="24"/>
        </w:rPr>
      </w:pPr>
      <w:r w:rsidRPr="003E7A32">
        <w:rPr>
          <w:rFonts w:ascii="Times New Roman" w:eastAsia="Times New Roman" w:hAnsi="Times New Roman" w:cs="Times New Roman"/>
          <w:sz w:val="24"/>
          <w:szCs w:val="24"/>
        </w:rPr>
        <w:t>Sevgi</w:t>
      </w:r>
      <w:r w:rsidR="00A8266C">
        <w:rPr>
          <w:rFonts w:ascii="Times New Roman" w:eastAsia="Times New Roman" w:hAnsi="Times New Roman" w:cs="Times New Roman"/>
          <w:sz w:val="24"/>
          <w:szCs w:val="24"/>
        </w:rPr>
        <w:t xml:space="preserve"> Evleri ve Huzurevi ziyaretleri yapmak,</w:t>
      </w:r>
    </w:p>
    <w:p w:rsidR="003E7A32" w:rsidRPr="003E7A32" w:rsidRDefault="003E7A32" w:rsidP="003E7A32">
      <w:pPr>
        <w:pStyle w:val="ListeParagraf"/>
        <w:numPr>
          <w:ilvl w:val="0"/>
          <w:numId w:val="5"/>
        </w:numPr>
        <w:rPr>
          <w:rFonts w:ascii="Times New Roman" w:eastAsia="Times New Roman" w:hAnsi="Times New Roman" w:cs="Times New Roman"/>
          <w:sz w:val="24"/>
          <w:szCs w:val="24"/>
        </w:rPr>
      </w:pPr>
      <w:r w:rsidRPr="003E7A32">
        <w:rPr>
          <w:rFonts w:ascii="Times New Roman" w:eastAsia="Times New Roman" w:hAnsi="Times New Roman" w:cs="Times New Roman"/>
          <w:sz w:val="24"/>
          <w:szCs w:val="24"/>
        </w:rPr>
        <w:t>İhtiyaç sah</w:t>
      </w:r>
      <w:r w:rsidR="00A8266C">
        <w:rPr>
          <w:rFonts w:ascii="Times New Roman" w:eastAsia="Times New Roman" w:hAnsi="Times New Roman" w:cs="Times New Roman"/>
          <w:sz w:val="24"/>
          <w:szCs w:val="24"/>
        </w:rPr>
        <w:t>ipleri için yardım etkinlikleri,</w:t>
      </w:r>
    </w:p>
    <w:p w:rsidR="003E7A32" w:rsidRPr="003E7A32" w:rsidRDefault="003E7A32" w:rsidP="003E7A32">
      <w:pPr>
        <w:pStyle w:val="ListeParagraf"/>
        <w:numPr>
          <w:ilvl w:val="0"/>
          <w:numId w:val="5"/>
        </w:numPr>
        <w:rPr>
          <w:rFonts w:ascii="Times New Roman" w:eastAsia="Times New Roman" w:hAnsi="Times New Roman" w:cs="Times New Roman"/>
          <w:sz w:val="24"/>
          <w:szCs w:val="24"/>
        </w:rPr>
      </w:pPr>
      <w:r w:rsidRPr="003E7A32">
        <w:rPr>
          <w:rFonts w:ascii="Times New Roman" w:eastAsia="Times New Roman" w:hAnsi="Times New Roman" w:cs="Times New Roman"/>
          <w:sz w:val="24"/>
          <w:szCs w:val="24"/>
        </w:rPr>
        <w:t>İl genelindeki okullarda iyiliği yayma faaliyetleri</w:t>
      </w:r>
      <w:r w:rsidR="00A8266C">
        <w:rPr>
          <w:rFonts w:ascii="Times New Roman" w:eastAsia="Times New Roman" w:hAnsi="Times New Roman" w:cs="Times New Roman"/>
          <w:sz w:val="24"/>
          <w:szCs w:val="24"/>
        </w:rPr>
        <w:t xml:space="preserve"> yapmak,</w:t>
      </w:r>
    </w:p>
    <w:p w:rsidR="003E7A32" w:rsidRPr="003E7A32" w:rsidRDefault="003E7A32" w:rsidP="003E7A32">
      <w:pPr>
        <w:pStyle w:val="ListeParagraf"/>
        <w:numPr>
          <w:ilvl w:val="0"/>
          <w:numId w:val="5"/>
        </w:numPr>
        <w:rPr>
          <w:rFonts w:ascii="Times New Roman" w:eastAsia="Times New Roman" w:hAnsi="Times New Roman" w:cs="Times New Roman"/>
          <w:sz w:val="24"/>
          <w:szCs w:val="24"/>
        </w:rPr>
      </w:pPr>
      <w:r w:rsidRPr="003E7A32">
        <w:rPr>
          <w:rFonts w:ascii="Times New Roman" w:eastAsia="Times New Roman" w:hAnsi="Times New Roman" w:cs="Times New Roman"/>
          <w:sz w:val="24"/>
          <w:szCs w:val="24"/>
        </w:rPr>
        <w:t>Piknik, gezi, kamp ve sosyal aktiviteler düzenleme ve diğer kurum ve kuruluşların bu gibi faaliyetlerine katılma</w:t>
      </w:r>
      <w:r w:rsidR="00A8266C">
        <w:rPr>
          <w:rFonts w:ascii="Times New Roman" w:eastAsia="Times New Roman" w:hAnsi="Times New Roman" w:cs="Times New Roman"/>
          <w:sz w:val="24"/>
          <w:szCs w:val="24"/>
        </w:rPr>
        <w:t>k,</w:t>
      </w:r>
      <w:bookmarkStart w:id="0" w:name="_GoBack"/>
      <w:bookmarkEnd w:id="0"/>
    </w:p>
    <w:p w:rsidR="003E7A32" w:rsidRPr="003E7A32" w:rsidRDefault="003E7A32" w:rsidP="003E7A32">
      <w:pPr>
        <w:pStyle w:val="ListeParagraf"/>
        <w:numPr>
          <w:ilvl w:val="0"/>
          <w:numId w:val="5"/>
        </w:numPr>
        <w:rPr>
          <w:rFonts w:ascii="Times New Roman" w:hAnsi="Times New Roman" w:cs="Times New Roman"/>
          <w:sz w:val="24"/>
          <w:szCs w:val="24"/>
          <w:bdr w:val="none" w:sz="0" w:space="0" w:color="auto" w:frame="1"/>
        </w:rPr>
      </w:pPr>
      <w:r w:rsidRPr="003E7A32">
        <w:rPr>
          <w:rFonts w:ascii="Times New Roman" w:eastAsia="Times New Roman" w:hAnsi="Times New Roman" w:cs="Times New Roman"/>
          <w:sz w:val="24"/>
          <w:szCs w:val="24"/>
          <w:shd w:val="clear" w:color="auto" w:fill="FFFFFF"/>
        </w:rPr>
        <w:t>Panel, söyleşi, konferans gibi sosyal ve kültürel faaliyetler yapmak</w:t>
      </w:r>
      <w:r w:rsidR="00A8266C">
        <w:rPr>
          <w:rFonts w:ascii="Times New Roman" w:eastAsia="Times New Roman" w:hAnsi="Times New Roman" w:cs="Times New Roman"/>
          <w:sz w:val="24"/>
          <w:szCs w:val="24"/>
          <w:shd w:val="clear" w:color="auto" w:fill="FFFFFF"/>
        </w:rPr>
        <w:t>,</w:t>
      </w:r>
    </w:p>
    <w:p w:rsidR="003E7A32" w:rsidRPr="003E7A32" w:rsidRDefault="003E7A32" w:rsidP="003E7A32">
      <w:pPr>
        <w:pStyle w:val="ListeParagraf"/>
        <w:numPr>
          <w:ilvl w:val="0"/>
          <w:numId w:val="5"/>
        </w:numPr>
        <w:rPr>
          <w:rFonts w:ascii="Times New Roman" w:eastAsia="Times New Roman" w:hAnsi="Times New Roman" w:cs="Times New Roman"/>
          <w:sz w:val="24"/>
          <w:szCs w:val="24"/>
          <w:shd w:val="clear" w:color="auto" w:fill="FFFFFF"/>
        </w:rPr>
      </w:pPr>
      <w:r w:rsidRPr="003E7A32">
        <w:rPr>
          <w:rFonts w:ascii="Times New Roman" w:eastAsia="Times New Roman" w:hAnsi="Times New Roman" w:cs="Times New Roman"/>
          <w:sz w:val="24"/>
          <w:szCs w:val="24"/>
          <w:shd w:val="clear" w:color="auto" w:fill="FFFFFF"/>
        </w:rPr>
        <w:t>Önemli gün ve tarihlerde anma programları organize etmek</w:t>
      </w:r>
      <w:r w:rsidR="00A8266C">
        <w:rPr>
          <w:rFonts w:ascii="Times New Roman" w:eastAsia="Times New Roman" w:hAnsi="Times New Roman" w:cs="Times New Roman"/>
          <w:sz w:val="24"/>
          <w:szCs w:val="24"/>
          <w:shd w:val="clear" w:color="auto" w:fill="FFFFFF"/>
        </w:rPr>
        <w:t>,</w:t>
      </w:r>
    </w:p>
    <w:p w:rsidR="003E7A32" w:rsidRPr="003E7A32" w:rsidRDefault="003E7A32" w:rsidP="003E7A32">
      <w:pPr>
        <w:pStyle w:val="ListeParagraf"/>
        <w:numPr>
          <w:ilvl w:val="0"/>
          <w:numId w:val="5"/>
        </w:numPr>
        <w:rPr>
          <w:rFonts w:ascii="Times New Roman" w:eastAsia="Times New Roman" w:hAnsi="Times New Roman" w:cs="Times New Roman"/>
          <w:sz w:val="24"/>
          <w:szCs w:val="24"/>
          <w:shd w:val="clear" w:color="auto" w:fill="FFFFFF"/>
        </w:rPr>
      </w:pPr>
      <w:r w:rsidRPr="003E7A32">
        <w:rPr>
          <w:rFonts w:ascii="Times New Roman" w:eastAsia="Times New Roman" w:hAnsi="Times New Roman" w:cs="Times New Roman"/>
          <w:sz w:val="24"/>
          <w:szCs w:val="24"/>
          <w:shd w:val="clear" w:color="auto" w:fill="FFFFFF"/>
        </w:rPr>
        <w:t xml:space="preserve">Bilgilendirici ve öğretici yarışma vb. etkinlikler tertip etmek. </w:t>
      </w:r>
    </w:p>
    <w:p w:rsidR="004E3548" w:rsidRDefault="004E3548">
      <w:pPr>
        <w:spacing w:after="0" w:line="240" w:lineRule="auto"/>
        <w:jc w:val="both"/>
        <w:rPr>
          <w:rFonts w:ascii="Times New Roman" w:eastAsia="Times New Roman" w:hAnsi="Times New Roman" w:cs="Times New Roman"/>
          <w:color w:val="000000"/>
          <w:sz w:val="24"/>
        </w:rPr>
      </w:pPr>
    </w:p>
    <w:p w:rsidR="004E3548" w:rsidRDefault="006A79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8- </w:t>
      </w:r>
      <w:r>
        <w:rPr>
          <w:rFonts w:ascii="Times New Roman" w:eastAsia="Times New Roman" w:hAnsi="Times New Roman" w:cs="Times New Roman"/>
          <w:sz w:val="24"/>
        </w:rPr>
        <w:t>Kulüpler, gerçekleştirmeyi planladıkları her türlü etkinliği SKS Daire Başkanlığına en az üç hafta önceden bir yazı ile bildirmekle yükümlüdürler. Komisyon Yönetim Kurulunun onayı olmaksızın kulüpler sponsor anlaşması yapamazlar.</w:t>
      </w:r>
    </w:p>
    <w:p w:rsidR="004E3548" w:rsidRDefault="004E3548">
      <w:pPr>
        <w:spacing w:after="0" w:line="240" w:lineRule="auto"/>
        <w:jc w:val="both"/>
        <w:rPr>
          <w:rFonts w:ascii="Times New Roman" w:eastAsia="Times New Roman" w:hAnsi="Times New Roman" w:cs="Times New Roman"/>
          <w:sz w:val="24"/>
        </w:rPr>
      </w:pPr>
    </w:p>
    <w:p w:rsidR="004E3548" w:rsidRDefault="006A79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Madde 9-</w:t>
      </w:r>
      <w:r>
        <w:rPr>
          <w:rFonts w:ascii="Times New Roman" w:eastAsia="Times New Roman" w:hAnsi="Times New Roman" w:cs="Times New Roman"/>
          <w:sz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4E3548" w:rsidRDefault="004E3548">
      <w:pPr>
        <w:spacing w:after="0" w:line="240" w:lineRule="auto"/>
        <w:jc w:val="both"/>
        <w:rPr>
          <w:rFonts w:ascii="Times New Roman" w:eastAsia="Times New Roman" w:hAnsi="Times New Roman" w:cs="Times New Roman"/>
          <w:sz w:val="24"/>
        </w:rPr>
      </w:pPr>
    </w:p>
    <w:p w:rsidR="004E3548" w:rsidRDefault="006A790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Kulübe Üye Olma</w:t>
      </w:r>
    </w:p>
    <w:p w:rsidR="004E3548" w:rsidRDefault="006A79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10- </w:t>
      </w:r>
      <w:r>
        <w:rPr>
          <w:rFonts w:ascii="Times New Roman" w:eastAsia="Times New Roman" w:hAnsi="Times New Roman" w:cs="Times New Roman"/>
          <w:sz w:val="24"/>
        </w:rPr>
        <w:t xml:space="preserve">Harran Üniversitesine kayıtlı her öğrenci bu kulübe üye olabilir. Bir öğrenci birden fazla kulübe mevzuatı çerçevesinde üye olabilir, ancak birden fazla kulübün yönetim kuruluna seçilemez. Bir dönem veya daha fazla izin almış olan öğrenciler izinli bulundukları sürece kulüp faaliyetlerine katılamazlar. </w:t>
      </w:r>
    </w:p>
    <w:p w:rsidR="004E3548" w:rsidRDefault="004E3548">
      <w:pPr>
        <w:spacing w:after="0" w:line="240" w:lineRule="auto"/>
        <w:jc w:val="both"/>
        <w:rPr>
          <w:rFonts w:ascii="Times New Roman" w:eastAsia="Times New Roman" w:hAnsi="Times New Roman" w:cs="Times New Roman"/>
          <w:sz w:val="24"/>
        </w:rPr>
      </w:pPr>
    </w:p>
    <w:p w:rsidR="004E3548" w:rsidRDefault="006A790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Üyeliğin Sona Ermesi</w:t>
      </w:r>
    </w:p>
    <w:p w:rsidR="004E3548" w:rsidRDefault="006A79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11- </w:t>
      </w:r>
      <w:r>
        <w:rPr>
          <w:rFonts w:ascii="Times New Roman" w:eastAsia="Times New Roman" w:hAnsi="Times New Roman" w:cs="Times New Roman"/>
          <w:sz w:val="24"/>
        </w:rPr>
        <w:t>Mezun olan, herhangi bir nedenle üniversiteden ilişiği kesilen, kaydını donduran, Yüksek Öğretim Kurumları Öğrenci Disiplin Yönetmeliği hükümlerince ceza alan ve bu cezası kesinleşen öğrencinin üyeliği kendiliğinden sona erer.</w:t>
      </w:r>
    </w:p>
    <w:p w:rsidR="004E3548" w:rsidRDefault="004E3548">
      <w:pPr>
        <w:spacing w:after="0" w:line="240" w:lineRule="auto"/>
        <w:jc w:val="both"/>
        <w:rPr>
          <w:rFonts w:ascii="Times New Roman" w:eastAsia="Times New Roman" w:hAnsi="Times New Roman" w:cs="Times New Roman"/>
          <w:b/>
          <w:color w:val="0000FF"/>
          <w:sz w:val="24"/>
          <w:shd w:val="clear" w:color="auto" w:fill="FFFF00"/>
        </w:rPr>
      </w:pPr>
    </w:p>
    <w:p w:rsidR="004E3548" w:rsidRDefault="006A790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sz w:val="24"/>
        </w:rPr>
        <w:t>Madde 12-</w:t>
      </w:r>
      <w:r>
        <w:rPr>
          <w:rFonts w:ascii="Times New Roman" w:eastAsia="Times New Roman" w:hAnsi="Times New Roman" w:cs="Times New Roman"/>
          <w:color w:val="000000"/>
          <w:sz w:val="24"/>
        </w:rPr>
        <w:t xml:space="preserve">Üyelikten ayrılma, kulüp yönetim kuruluna verilecek bir dilekçe sonrası Kulüp Yönetim Kurulu kararı ile gerçekleşir. Kulüp amaçlarına aykırı çalışma yapanlar, verilen görevi yerine getiremeyenler, yönetim kurulunun yazılı uyarısına rağmen, bu tutumlarında ısrar edenlerin üyelikleri, yönetim kurulu kararı ile düşürülebilir. Üyeliği düşürülen öğrenci, komisyon yönetim kuruluna başvurabilir. </w:t>
      </w:r>
    </w:p>
    <w:p w:rsidR="004E3548" w:rsidRDefault="004E3548">
      <w:pPr>
        <w:spacing w:after="0" w:line="240" w:lineRule="auto"/>
        <w:jc w:val="both"/>
        <w:rPr>
          <w:rFonts w:ascii="Times New Roman" w:eastAsia="Times New Roman" w:hAnsi="Times New Roman" w:cs="Times New Roman"/>
          <w:color w:val="000000"/>
          <w:sz w:val="24"/>
        </w:rPr>
      </w:pPr>
    </w:p>
    <w:p w:rsidR="004E3548" w:rsidRDefault="006A790F">
      <w:pPr>
        <w:spacing w:after="0" w:line="240" w:lineRule="auto"/>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ÜÇÜNCÜ BÖLÜM</w:t>
      </w:r>
    </w:p>
    <w:p w:rsidR="004E3548" w:rsidRDefault="006A790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Kulübün Kurulları ve Görevleri</w:t>
      </w:r>
    </w:p>
    <w:p w:rsidR="004E3548" w:rsidRDefault="006A790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Kulüp Genel Kurulu </w:t>
      </w:r>
    </w:p>
    <w:p w:rsidR="004E3548" w:rsidRDefault="006A79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Madde 13- (1) </w:t>
      </w:r>
      <w:r>
        <w:rPr>
          <w:rFonts w:ascii="Times New Roman" w:eastAsia="Times New Roman" w:hAnsi="Times New Roman" w:cs="Times New Roman"/>
          <w:sz w:val="24"/>
        </w:rPr>
        <w:t xml:space="preserve">Kulüp Genel Kurulu, kulübe kayıtlı ve aidatlarını </w:t>
      </w:r>
      <w:proofErr w:type="spellStart"/>
      <w:r>
        <w:rPr>
          <w:rFonts w:ascii="Times New Roman" w:eastAsia="Times New Roman" w:hAnsi="Times New Roman" w:cs="Times New Roman"/>
          <w:sz w:val="24"/>
        </w:rPr>
        <w:t>ödemiştüm</w:t>
      </w:r>
      <w:proofErr w:type="spellEnd"/>
      <w:r>
        <w:rPr>
          <w:rFonts w:ascii="Times New Roman" w:eastAsia="Times New Roman" w:hAnsi="Times New Roman" w:cs="Times New Roman"/>
          <w:sz w:val="24"/>
        </w:rPr>
        <w:t xml:space="preserve"> öğrenciler ile kulüp danışmanından oluşur. Kulüp Genel Kurulu her yıl en geç Kasım ayı içinde olağan toplantısını yaparak gizli oy, açık sayım yöntemi ile Kulüp Yönetim ve Denetim Kurulu Üyeleri ile Kulüp başkanını seçer. Genel kurul toplantısında salt çoğunluk aranır. İlk toplantıda salt çoğunluk sağlanamadığı takdirde, ilk toplantıdan bir hafta sonra yeniden toplanılarak çoğunluk aranmaksızın seçim yapılır.</w:t>
      </w:r>
    </w:p>
    <w:p w:rsidR="004E3548" w:rsidRDefault="006A79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(2) </w:t>
      </w:r>
      <w:r>
        <w:rPr>
          <w:rFonts w:ascii="Times New Roman" w:eastAsia="Times New Roman" w:hAnsi="Times New Roman" w:cs="Times New Roman"/>
          <w:sz w:val="24"/>
        </w:rPr>
        <w:t xml:space="preserve">Yönetim kurulunun veya denetim kurulunun gerekli gördüğü hallerde ya da üyelerin 2/3'ünün yazılı isteği üzerine olağanüstü genel kurul toplantısı yapılabilir. Genel Kurul çağrıları, kulüp başkanlığınca SKS Daire Başkanlığına yer-gün-saat ve gündem belirtilmek üzere yazı ile bildirilir ve uygun görülen yerde genel kurul tarihinden en az yedi gün önce ilan edilir. </w:t>
      </w:r>
    </w:p>
    <w:p w:rsidR="004E3548" w:rsidRDefault="004E3548">
      <w:pPr>
        <w:spacing w:after="0" w:line="240" w:lineRule="auto"/>
        <w:jc w:val="both"/>
        <w:rPr>
          <w:rFonts w:ascii="Times New Roman" w:eastAsia="Times New Roman" w:hAnsi="Times New Roman" w:cs="Times New Roman"/>
          <w:sz w:val="24"/>
        </w:rPr>
      </w:pPr>
    </w:p>
    <w:p w:rsidR="004E3548" w:rsidRDefault="004E3548">
      <w:pPr>
        <w:spacing w:after="0" w:line="240" w:lineRule="auto"/>
        <w:jc w:val="both"/>
        <w:rPr>
          <w:rFonts w:ascii="Times New Roman" w:eastAsia="Times New Roman" w:hAnsi="Times New Roman" w:cs="Times New Roman"/>
          <w:sz w:val="24"/>
        </w:rPr>
      </w:pPr>
    </w:p>
    <w:p w:rsidR="004E3548" w:rsidRDefault="006A790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Kulüp Genel Kurulunun Görevleri </w:t>
      </w:r>
    </w:p>
    <w:p w:rsidR="004E3548" w:rsidRDefault="006A790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Madde 14- </w:t>
      </w:r>
      <w:r>
        <w:rPr>
          <w:rFonts w:ascii="Times New Roman" w:eastAsia="Times New Roman" w:hAnsi="Times New Roman" w:cs="Times New Roman"/>
          <w:sz w:val="24"/>
        </w:rPr>
        <w:t>Kulüp Genel Kurulunun Görevleri şunlardır:</w:t>
      </w:r>
    </w:p>
    <w:p w:rsidR="004E3548" w:rsidRDefault="006A790F">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b/>
          <w:sz w:val="24"/>
        </w:rPr>
        <w:t>a)</w:t>
      </w:r>
      <w:r>
        <w:rPr>
          <w:rFonts w:ascii="Times New Roman" w:eastAsia="Times New Roman" w:hAnsi="Times New Roman" w:cs="Times New Roman"/>
          <w:sz w:val="24"/>
        </w:rPr>
        <w:t xml:space="preserve">Kulüp Yönetim ve Denetim kurullarını seçmek, </w:t>
      </w:r>
    </w:p>
    <w:p w:rsidR="004E3548" w:rsidRDefault="006A790F">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b/>
          <w:sz w:val="24"/>
        </w:rPr>
        <w:t>b)</w:t>
      </w:r>
      <w:r>
        <w:rPr>
          <w:rFonts w:ascii="Times New Roman" w:eastAsia="Times New Roman" w:hAnsi="Times New Roman" w:cs="Times New Roman"/>
          <w:sz w:val="24"/>
        </w:rPr>
        <w:t xml:space="preserve">Yıllık faaliyet programlarını onaylamak, </w:t>
      </w:r>
    </w:p>
    <w:p w:rsidR="004E3548" w:rsidRDefault="006A790F">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b/>
          <w:sz w:val="24"/>
        </w:rPr>
        <w:t>c)</w:t>
      </w:r>
      <w:r>
        <w:rPr>
          <w:rFonts w:ascii="Times New Roman" w:eastAsia="Times New Roman" w:hAnsi="Times New Roman" w:cs="Times New Roman"/>
          <w:sz w:val="24"/>
        </w:rPr>
        <w:t>Yıl içinde boşalan kulüp yönetim ve denetim kurullarına üye seçmek,</w:t>
      </w:r>
    </w:p>
    <w:p w:rsidR="004E3548" w:rsidRDefault="006A790F">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b/>
          <w:sz w:val="24"/>
        </w:rPr>
        <w:t>d)</w:t>
      </w:r>
      <w:r>
        <w:rPr>
          <w:rFonts w:ascii="Times New Roman" w:eastAsia="Times New Roman" w:hAnsi="Times New Roman" w:cs="Times New Roman"/>
          <w:sz w:val="24"/>
        </w:rPr>
        <w:t xml:space="preserve">Kulüp yönetim ve denetim kurallarının raporlarını görüşmek, uygun gördüğü takdirde bu kurulları ibra etmek, </w:t>
      </w:r>
    </w:p>
    <w:p w:rsidR="004E3548" w:rsidRDefault="006A790F">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b/>
          <w:sz w:val="24"/>
        </w:rPr>
        <w:t>e)</w:t>
      </w:r>
      <w:r>
        <w:rPr>
          <w:rFonts w:ascii="Times New Roman" w:eastAsia="Times New Roman" w:hAnsi="Times New Roman" w:cs="Times New Roman"/>
          <w:sz w:val="24"/>
        </w:rPr>
        <w:t xml:space="preserve">Üyeliğe başvurusu reddedilmiş veya üyeliği düşmüş öğrencilerin durumunu karara bağlamak, </w:t>
      </w:r>
    </w:p>
    <w:p w:rsidR="004E3548" w:rsidRDefault="006A790F">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b/>
          <w:sz w:val="24"/>
        </w:rPr>
        <w:t>f)</w:t>
      </w:r>
      <w:r>
        <w:rPr>
          <w:rFonts w:ascii="Times New Roman" w:eastAsia="Times New Roman" w:hAnsi="Times New Roman" w:cs="Times New Roman"/>
          <w:sz w:val="24"/>
        </w:rPr>
        <w:t xml:space="preserve">Çağrı gündeminde yer almak koşulu ile kulüp tüzüğünü güncelleme çalışmaları yapmak, </w:t>
      </w:r>
    </w:p>
    <w:p w:rsidR="004E3548" w:rsidRDefault="006A790F">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b/>
          <w:sz w:val="24"/>
        </w:rPr>
        <w:t>g)</w:t>
      </w:r>
      <w:r>
        <w:rPr>
          <w:rFonts w:ascii="Times New Roman" w:eastAsia="Times New Roman" w:hAnsi="Times New Roman" w:cs="Times New Roman"/>
          <w:sz w:val="24"/>
        </w:rPr>
        <w:t xml:space="preserve">Komisyon Yönetim Kuruluna sunulmak üzere Kulüp Yönetim Kurulunca hazırlanan bütçe taslağını görüşmek ve onaylamak, </w:t>
      </w:r>
    </w:p>
    <w:p w:rsidR="004E3548" w:rsidRDefault="006A790F">
      <w:pPr>
        <w:spacing w:after="0" w:line="240" w:lineRule="auto"/>
        <w:ind w:left="708"/>
        <w:jc w:val="both"/>
        <w:rPr>
          <w:rFonts w:ascii="Times New Roman" w:eastAsia="Times New Roman" w:hAnsi="Times New Roman" w:cs="Times New Roman"/>
          <w:color w:val="FF0000"/>
          <w:sz w:val="24"/>
        </w:rPr>
      </w:pPr>
      <w:r>
        <w:rPr>
          <w:rFonts w:ascii="Times New Roman" w:eastAsia="Times New Roman" w:hAnsi="Times New Roman" w:cs="Times New Roman"/>
          <w:b/>
          <w:sz w:val="24"/>
        </w:rPr>
        <w:t>h)</w:t>
      </w:r>
      <w:r>
        <w:rPr>
          <w:rFonts w:ascii="Times New Roman" w:eastAsia="Times New Roman" w:hAnsi="Times New Roman" w:cs="Times New Roman"/>
          <w:sz w:val="24"/>
        </w:rPr>
        <w:t>Yıllık aidat miktarını belirlemektir.</w:t>
      </w:r>
    </w:p>
    <w:p w:rsidR="004E3548" w:rsidRDefault="004E3548">
      <w:pPr>
        <w:spacing w:after="0" w:line="240" w:lineRule="auto"/>
        <w:ind w:left="708"/>
        <w:jc w:val="both"/>
        <w:rPr>
          <w:rFonts w:ascii="Times New Roman" w:eastAsia="Times New Roman" w:hAnsi="Times New Roman" w:cs="Times New Roman"/>
          <w:sz w:val="24"/>
        </w:rPr>
      </w:pPr>
    </w:p>
    <w:p w:rsidR="004E3548" w:rsidRDefault="006A790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Kulüp Yönetim Kurulu</w:t>
      </w:r>
    </w:p>
    <w:p w:rsidR="004E3548" w:rsidRDefault="006A79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15- (1) </w:t>
      </w:r>
      <w:r>
        <w:rPr>
          <w:rFonts w:ascii="Times New Roman" w:eastAsia="Times New Roman" w:hAnsi="Times New Roman" w:cs="Times New Roman"/>
          <w:sz w:val="24"/>
        </w:rPr>
        <w:t>Kulüp Yönetim Kurulu, Kulüp Genel Kurulunca seçilen beş üyeden oluşur. Yönetim Kurulu üyeleri aralarından bir başkan, iki başkan yardımcısı, bir raportör ve bir sayman seçilir. Kurul üyelerinin görev süresi bir yıldır.</w:t>
      </w:r>
    </w:p>
    <w:p w:rsidR="004E3548" w:rsidRDefault="006A790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Kulüp Yönetim Kurulunun Görevleri </w:t>
      </w:r>
    </w:p>
    <w:p w:rsidR="004E3548" w:rsidRDefault="006A790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Madde 16- </w:t>
      </w:r>
      <w:r>
        <w:rPr>
          <w:rFonts w:ascii="Times New Roman" w:eastAsia="Times New Roman" w:hAnsi="Times New Roman" w:cs="Times New Roman"/>
          <w:sz w:val="24"/>
        </w:rPr>
        <w:t>Kulüp Yönetim Kurulunun Görevleri şunlardır:</w:t>
      </w:r>
    </w:p>
    <w:p w:rsidR="004E3548" w:rsidRDefault="006A790F">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Yıllık çalışma programını hazırlamak ve uygulamak, </w:t>
      </w:r>
    </w:p>
    <w:p w:rsidR="004E3548" w:rsidRDefault="006A790F">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Genel Kurul tarafından verilen görevleri yapmak, </w:t>
      </w:r>
    </w:p>
    <w:p w:rsidR="004E3548" w:rsidRDefault="006A790F">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Kulübün gelir gider hesaplarına ilişkin işleri yapmak, gelecek döneme ait bütçe taslağını hazırlamak, </w:t>
      </w:r>
    </w:p>
    <w:p w:rsidR="004E3548" w:rsidRDefault="006A790F">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Kulüp gelirlerini kopyalı ve sıra numaralı veya maktu </w:t>
      </w:r>
      <w:proofErr w:type="spellStart"/>
      <w:r>
        <w:rPr>
          <w:rFonts w:ascii="Times New Roman" w:eastAsia="Times New Roman" w:hAnsi="Times New Roman" w:cs="Times New Roman"/>
          <w:sz w:val="24"/>
        </w:rPr>
        <w:t>koçanlı</w:t>
      </w:r>
      <w:proofErr w:type="spellEnd"/>
      <w:r>
        <w:rPr>
          <w:rFonts w:ascii="Times New Roman" w:eastAsia="Times New Roman" w:hAnsi="Times New Roman" w:cs="Times New Roman"/>
          <w:sz w:val="24"/>
        </w:rPr>
        <w:t xml:space="preserve"> makbuzlarla almak ve kulüp giderlerini belgelerle yapmak, </w:t>
      </w:r>
    </w:p>
    <w:p w:rsidR="004E3548" w:rsidRDefault="006A790F">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Üye kayıt defteri, karar defteri, gelen/giden evrak defteri, gelir/gider defteri, demirbaş kayıt defteri temin etmek, SKS Daire Başkanlığına tasdik ettirmek ve bu defterleri usulüne göre tutmak. </w:t>
      </w:r>
    </w:p>
    <w:p w:rsidR="004E3548" w:rsidRDefault="006A790F">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Üyelik başvurularını değerlendirmek, üyelik başvuruşu reddedilen öğrenciye on beş gün içinde gerekçeli kararı iletmek. </w:t>
      </w:r>
    </w:p>
    <w:p w:rsidR="004E3548" w:rsidRDefault="006A790F">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Öğretim yılı sonunda Komisyon Koordinatörlüğüne yıllık faaliyet raporunu sunmaktır.</w:t>
      </w:r>
    </w:p>
    <w:p w:rsidR="004E3548" w:rsidRDefault="004E3548">
      <w:pPr>
        <w:spacing w:after="0" w:line="240" w:lineRule="auto"/>
        <w:ind w:left="720"/>
        <w:jc w:val="both"/>
        <w:rPr>
          <w:rFonts w:ascii="Times New Roman" w:eastAsia="Times New Roman" w:hAnsi="Times New Roman" w:cs="Times New Roman"/>
          <w:sz w:val="24"/>
        </w:rPr>
      </w:pPr>
    </w:p>
    <w:p w:rsidR="004E3548" w:rsidRDefault="006A790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İdari Kurul</w:t>
      </w:r>
    </w:p>
    <w:p w:rsidR="004E3548" w:rsidRDefault="004E3548">
      <w:pPr>
        <w:spacing w:after="0" w:line="240" w:lineRule="auto"/>
        <w:jc w:val="both"/>
        <w:rPr>
          <w:rFonts w:ascii="Times New Roman" w:eastAsia="Times New Roman" w:hAnsi="Times New Roman" w:cs="Times New Roman"/>
          <w:b/>
          <w:sz w:val="24"/>
        </w:rPr>
      </w:pPr>
    </w:p>
    <w:p w:rsidR="004E3548" w:rsidRDefault="006A79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Madde 17</w:t>
      </w:r>
      <w:r>
        <w:rPr>
          <w:rFonts w:ascii="Helvetica" w:eastAsia="Helvetica" w:hAnsi="Helvetica" w:cs="Helvetica"/>
          <w:b/>
          <w:color w:val="000000"/>
          <w:sz w:val="24"/>
        </w:rPr>
        <w:t>-</w:t>
      </w:r>
      <w:r>
        <w:rPr>
          <w:rFonts w:ascii="Times New Roman" w:eastAsia="Times New Roman" w:hAnsi="Times New Roman" w:cs="Times New Roman"/>
          <w:color w:val="000000"/>
          <w:sz w:val="24"/>
        </w:rPr>
        <w:t xml:space="preserve">Genç İyilik Harran Kulübü’nün İdari Kurul’u Yönetim </w:t>
      </w:r>
      <w:proofErr w:type="gramStart"/>
      <w:r>
        <w:rPr>
          <w:rFonts w:ascii="Times New Roman" w:eastAsia="Times New Roman" w:hAnsi="Times New Roman" w:cs="Times New Roman"/>
          <w:color w:val="000000"/>
          <w:sz w:val="24"/>
        </w:rPr>
        <w:t>Kurulu,</w:t>
      </w:r>
      <w:proofErr w:type="gramEnd"/>
      <w:r>
        <w:rPr>
          <w:rFonts w:ascii="Times New Roman" w:eastAsia="Times New Roman" w:hAnsi="Times New Roman" w:cs="Times New Roman"/>
          <w:color w:val="000000"/>
          <w:sz w:val="24"/>
        </w:rPr>
        <w:t xml:space="preserve"> ve denetleme kurulundan oluşur.</w:t>
      </w:r>
    </w:p>
    <w:p w:rsidR="004E3548" w:rsidRDefault="006A790F">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İdari Kurul her hafta toplanır. Toplantılara kulüp başkanı başkanlık eder. İç işlerden sorumlu başkan yardımcısı toplantı gündem maddelerini 1 gün önceden duyurur. İdari kurul her toplantıya hazırlıklı gelmelidir.</w:t>
      </w:r>
    </w:p>
    <w:p w:rsidR="004E3548" w:rsidRDefault="004E3548">
      <w:pPr>
        <w:spacing w:after="0" w:line="240" w:lineRule="auto"/>
        <w:ind w:firstLine="708"/>
        <w:rPr>
          <w:rFonts w:ascii="Times New Roman" w:eastAsia="Times New Roman" w:hAnsi="Times New Roman" w:cs="Times New Roman"/>
          <w:color w:val="000000"/>
          <w:sz w:val="24"/>
        </w:rPr>
      </w:pPr>
    </w:p>
    <w:p w:rsidR="004E3548" w:rsidRDefault="006A79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İdari Kurul toplantısı bütün üyelere açıktır.</w:t>
      </w:r>
    </w:p>
    <w:p w:rsidR="004E3548" w:rsidRDefault="006A790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İdari Kurul üyeleri şöyledir;</w:t>
      </w:r>
    </w:p>
    <w:p w:rsidR="004E3548" w:rsidRDefault="006A790F">
      <w:pPr>
        <w:spacing w:before="100" w:after="10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-Başkan</w:t>
      </w:r>
    </w:p>
    <w:p w:rsidR="004E3548" w:rsidRDefault="006A790F">
      <w:pPr>
        <w:spacing w:before="100" w:after="10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-İç işlerden sorumlu başkan yardımcısı</w:t>
      </w:r>
    </w:p>
    <w:p w:rsidR="004E3548" w:rsidRDefault="006A790F">
      <w:pPr>
        <w:spacing w:before="100" w:after="10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-Dış işlerden sorumlu başkan yardımcısı</w:t>
      </w:r>
    </w:p>
    <w:p w:rsidR="004E3548" w:rsidRDefault="006A790F">
      <w:pPr>
        <w:spacing w:before="100" w:after="10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-Raportör</w:t>
      </w:r>
    </w:p>
    <w:p w:rsidR="004E3548" w:rsidRDefault="006A790F">
      <w:pPr>
        <w:spacing w:before="100" w:after="10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-Sayman</w:t>
      </w:r>
    </w:p>
    <w:p w:rsidR="004E3548" w:rsidRDefault="004E3548">
      <w:pPr>
        <w:spacing w:before="100" w:after="100" w:line="240" w:lineRule="auto"/>
        <w:ind w:left="720"/>
        <w:rPr>
          <w:rFonts w:ascii="Times New Roman" w:eastAsia="Times New Roman" w:hAnsi="Times New Roman" w:cs="Times New Roman"/>
          <w:sz w:val="24"/>
        </w:rPr>
      </w:pPr>
    </w:p>
    <w:p w:rsidR="004E3548" w:rsidRDefault="004E3548">
      <w:pPr>
        <w:spacing w:before="100" w:after="100" w:line="240" w:lineRule="auto"/>
        <w:ind w:left="720"/>
        <w:rPr>
          <w:rFonts w:ascii="Times New Roman" w:eastAsia="Times New Roman" w:hAnsi="Times New Roman" w:cs="Times New Roman"/>
          <w:sz w:val="24"/>
        </w:rPr>
      </w:pPr>
    </w:p>
    <w:p w:rsidR="004E3548" w:rsidRDefault="006A790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Kulüp Denetim Kurulu </w:t>
      </w:r>
    </w:p>
    <w:p w:rsidR="004E3548" w:rsidRDefault="006A790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sz w:val="24"/>
        </w:rPr>
        <w:t>Madde 18-</w:t>
      </w:r>
      <w:proofErr w:type="gramStart"/>
      <w:r>
        <w:rPr>
          <w:rFonts w:ascii="Times New Roman" w:eastAsia="Times New Roman" w:hAnsi="Times New Roman" w:cs="Times New Roman"/>
          <w:color w:val="000000"/>
          <w:sz w:val="24"/>
        </w:rPr>
        <w:t>Denetim kurulu</w:t>
      </w:r>
      <w:proofErr w:type="gramEnd"/>
      <w:r>
        <w:rPr>
          <w:rFonts w:ascii="Times New Roman" w:eastAsia="Times New Roman" w:hAnsi="Times New Roman" w:cs="Times New Roman"/>
          <w:color w:val="000000"/>
          <w:sz w:val="24"/>
        </w:rPr>
        <w:t>, kulüp genel kurulunca yönetim kurulu üyeleri dışındaki kulüp üyeleri arasından seçilen üç asıl ve bir yedek üyeden oluşur. Denetim kurulu kulübün hesap ve işlemlerini inceler, kontrol eder. Aykırılıklar konusunda yönetim kurulunu uyarır. Denetim sonucunu kulüp genel kuruluna sunar.</w:t>
      </w:r>
    </w:p>
    <w:p w:rsidR="004E3548" w:rsidRDefault="004E3548">
      <w:pPr>
        <w:spacing w:after="0" w:line="240" w:lineRule="auto"/>
        <w:jc w:val="both"/>
        <w:rPr>
          <w:rFonts w:ascii="Times New Roman" w:eastAsia="Times New Roman" w:hAnsi="Times New Roman" w:cs="Times New Roman"/>
          <w:b/>
          <w:sz w:val="24"/>
        </w:rPr>
      </w:pPr>
    </w:p>
    <w:p w:rsidR="004E3548" w:rsidRDefault="006A790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Yönetim görevine seçilme</w:t>
      </w:r>
    </w:p>
    <w:p w:rsidR="004E3548" w:rsidRDefault="006A79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Madde 20-</w:t>
      </w:r>
      <w:r>
        <w:rPr>
          <w:rFonts w:ascii="Times New Roman" w:eastAsia="Times New Roman" w:hAnsi="Times New Roman" w:cs="Times New Roman"/>
          <w:sz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4E3548" w:rsidRDefault="004E3548">
      <w:pPr>
        <w:spacing w:after="0" w:line="240" w:lineRule="auto"/>
        <w:jc w:val="both"/>
        <w:rPr>
          <w:rFonts w:ascii="Times New Roman" w:eastAsia="Times New Roman" w:hAnsi="Times New Roman" w:cs="Times New Roman"/>
          <w:sz w:val="24"/>
        </w:rPr>
      </w:pPr>
    </w:p>
    <w:p w:rsidR="004E3548" w:rsidRDefault="006A790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DÖRDÜNCÜ BÖLÜM</w:t>
      </w:r>
    </w:p>
    <w:p w:rsidR="004E3548" w:rsidRDefault="006A790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Kulüp</w:t>
      </w:r>
      <w:r>
        <w:rPr>
          <w:rFonts w:ascii="Times New Roman" w:eastAsia="Times New Roman" w:hAnsi="Times New Roman" w:cs="Times New Roman"/>
          <w:b/>
          <w:sz w:val="24"/>
        </w:rPr>
        <w:t xml:space="preserve"> Danışmanlığı, Gelir-Giderler, Kayıtlar, Demirbaşlar,</w:t>
      </w:r>
    </w:p>
    <w:p w:rsidR="004E3548" w:rsidRDefault="006A790F">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sz w:val="24"/>
        </w:rPr>
        <w:t>Disiplin İşleri ve Kulübün Dağılması</w:t>
      </w:r>
    </w:p>
    <w:p w:rsidR="004E3548" w:rsidRDefault="006A790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Kulüp</w:t>
      </w:r>
      <w:r>
        <w:rPr>
          <w:rFonts w:ascii="Times New Roman" w:eastAsia="Times New Roman" w:hAnsi="Times New Roman" w:cs="Times New Roman"/>
          <w:b/>
          <w:sz w:val="24"/>
        </w:rPr>
        <w:t xml:space="preserve"> Danışmanı</w:t>
      </w:r>
    </w:p>
    <w:p w:rsidR="004E3548" w:rsidRDefault="006A79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Madde 21-</w:t>
      </w:r>
      <w:r>
        <w:rPr>
          <w:rFonts w:ascii="Times New Roman" w:eastAsia="Times New Roman" w:hAnsi="Times New Roman" w:cs="Times New Roman"/>
          <w:sz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 Kulüp danışmanının imzası ile en geç üç hafta öncesinden Komisyon Yönetim Kuruluna iletilmek üzere SKS Daire başkanlığına bildirilir. Bir öğretim elemanı birden fazla kulübe danışmanlık yapamaz.</w:t>
      </w:r>
    </w:p>
    <w:p w:rsidR="004E3548" w:rsidRDefault="004E3548">
      <w:pPr>
        <w:spacing w:after="0" w:line="240" w:lineRule="auto"/>
        <w:jc w:val="both"/>
        <w:rPr>
          <w:rFonts w:ascii="Times New Roman" w:eastAsia="Times New Roman" w:hAnsi="Times New Roman" w:cs="Times New Roman"/>
          <w:sz w:val="24"/>
        </w:rPr>
      </w:pPr>
    </w:p>
    <w:p w:rsidR="004E3548" w:rsidRDefault="006A790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Kulübün Gelirleri </w:t>
      </w:r>
    </w:p>
    <w:p w:rsidR="004E3548" w:rsidRDefault="006A790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sz w:val="24"/>
        </w:rPr>
        <w:t xml:space="preserve">Madde 22- </w:t>
      </w:r>
      <w:r>
        <w:rPr>
          <w:rFonts w:ascii="Times New Roman" w:eastAsia="Times New Roman" w:hAnsi="Times New Roman" w:cs="Times New Roman"/>
          <w:color w:val="000000"/>
          <w:sz w:val="24"/>
        </w:rPr>
        <w:t>Kulüplerin gelir kaynaklan şunlardır:</w:t>
      </w:r>
    </w:p>
    <w:p w:rsidR="004E3548" w:rsidRDefault="006A790F">
      <w:pPr>
        <w:numPr>
          <w:ilvl w:val="0"/>
          <w:numId w:val="2"/>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Üyelerin </w:t>
      </w:r>
      <w:r>
        <w:rPr>
          <w:rFonts w:ascii="Times New Roman" w:eastAsia="Times New Roman" w:hAnsi="Times New Roman" w:cs="Times New Roman"/>
          <w:sz w:val="24"/>
        </w:rPr>
        <w:t>ödeyecekleri üyelik aidatları</w:t>
      </w:r>
      <w:r>
        <w:rPr>
          <w:rFonts w:ascii="Times New Roman" w:eastAsia="Times New Roman" w:hAnsi="Times New Roman" w:cs="Times New Roman"/>
          <w:color w:val="000000"/>
          <w:sz w:val="24"/>
        </w:rPr>
        <w:t xml:space="preserve">, </w:t>
      </w:r>
    </w:p>
    <w:p w:rsidR="004E3548" w:rsidRDefault="006A790F">
      <w:pPr>
        <w:numPr>
          <w:ilvl w:val="0"/>
          <w:numId w:val="2"/>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Çeşitli kuruluş ve kişilerce yapılacak her türlü bağış ve yardımlar, </w:t>
      </w:r>
    </w:p>
    <w:p w:rsidR="004E3548" w:rsidRDefault="006A790F">
      <w:pPr>
        <w:numPr>
          <w:ilvl w:val="0"/>
          <w:numId w:val="2"/>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Her türlü gösteri, yarışma, sergi, toplantı, konser, yayın gibi kulüp faaliyetlerinden elde edilecek gelirlerdir. </w:t>
      </w:r>
    </w:p>
    <w:p w:rsidR="004E3548" w:rsidRDefault="004E3548">
      <w:pPr>
        <w:spacing w:after="0" w:line="240" w:lineRule="auto"/>
        <w:ind w:left="720"/>
        <w:jc w:val="both"/>
        <w:rPr>
          <w:rFonts w:ascii="Times New Roman" w:eastAsia="Times New Roman" w:hAnsi="Times New Roman" w:cs="Times New Roman"/>
          <w:color w:val="000000"/>
          <w:sz w:val="24"/>
        </w:rPr>
      </w:pPr>
    </w:p>
    <w:p w:rsidR="004E3548" w:rsidRDefault="006A79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Madde 23-  </w:t>
      </w:r>
      <w:r>
        <w:rPr>
          <w:rFonts w:ascii="Times New Roman" w:eastAsia="Times New Roman" w:hAnsi="Times New Roman" w:cs="Times New Roman"/>
          <w:sz w:val="24"/>
        </w:rPr>
        <w:t>Kulüpler, Komisyon Yönetim Kurulundan izin almaksızın kendi adlarına gelir temin edemezler. Kulüplerin, Komisyon Yönetim Kurulu tarafından uygun bulunan maddi gereksinimleri imkânlar ölçüsünde SKS Daire Başkanlığınca karşılanır.</w:t>
      </w:r>
    </w:p>
    <w:p w:rsidR="004E3548" w:rsidRDefault="004E3548">
      <w:pPr>
        <w:spacing w:after="0" w:line="240" w:lineRule="auto"/>
        <w:jc w:val="both"/>
        <w:rPr>
          <w:rFonts w:ascii="Times New Roman" w:eastAsia="Times New Roman" w:hAnsi="Times New Roman" w:cs="Times New Roman"/>
          <w:sz w:val="24"/>
        </w:rPr>
      </w:pPr>
    </w:p>
    <w:p w:rsidR="004E3548" w:rsidRDefault="006A790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Kulübün Giderleri </w:t>
      </w:r>
    </w:p>
    <w:p w:rsidR="004E3548" w:rsidRDefault="006A79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sz w:val="24"/>
        </w:rPr>
        <w:t xml:space="preserve">Madde 24- </w:t>
      </w:r>
      <w:r>
        <w:rPr>
          <w:rFonts w:ascii="Times New Roman" w:eastAsia="Times New Roman" w:hAnsi="Times New Roman" w:cs="Times New Roman"/>
          <w:color w:val="000000"/>
          <w:sz w:val="24"/>
        </w:rPr>
        <w:t xml:space="preserve">Kulüplerin giderleri şunlardır: </w:t>
      </w:r>
    </w:p>
    <w:p w:rsidR="004E3548" w:rsidRDefault="006A790F">
      <w:pPr>
        <w:spacing w:after="0" w:line="240" w:lineRule="auto"/>
        <w:ind w:left="3"/>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w:t>
      </w:r>
      <w:r>
        <w:rPr>
          <w:rFonts w:ascii="Times New Roman" w:eastAsia="Times New Roman" w:hAnsi="Times New Roman" w:cs="Times New Roman"/>
          <w:color w:val="000000"/>
          <w:sz w:val="24"/>
        </w:rPr>
        <w:t xml:space="preserve"> Her faaliyetin gerektirdiği tüketim malzemesi alımı, </w:t>
      </w:r>
    </w:p>
    <w:p w:rsidR="004E3548" w:rsidRDefault="006A790F">
      <w:pPr>
        <w:spacing w:after="0" w:line="240" w:lineRule="auto"/>
        <w:ind w:left="3"/>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b)</w:t>
      </w:r>
      <w:r>
        <w:rPr>
          <w:rFonts w:ascii="Times New Roman" w:eastAsia="Times New Roman" w:hAnsi="Times New Roman" w:cs="Times New Roman"/>
          <w:color w:val="000000"/>
          <w:sz w:val="24"/>
        </w:rPr>
        <w:t xml:space="preserve"> Her faaliyetin gerektirdiği demirbaş alımı, </w:t>
      </w:r>
    </w:p>
    <w:p w:rsidR="004E3548" w:rsidRDefault="006A790F">
      <w:pPr>
        <w:spacing w:after="0" w:line="240" w:lineRule="auto"/>
        <w:ind w:left="3"/>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w:t>
      </w:r>
      <w:r>
        <w:rPr>
          <w:rFonts w:ascii="Times New Roman" w:eastAsia="Times New Roman" w:hAnsi="Times New Roman" w:cs="Times New Roman"/>
          <w:color w:val="000000"/>
          <w:sz w:val="24"/>
        </w:rPr>
        <w:t xml:space="preserve"> Faaliyetlerin yapılması ile ilgili ulaşım ve iletişim giderleri ile organizasyon giderleri, </w:t>
      </w:r>
    </w:p>
    <w:p w:rsidR="004E3548" w:rsidRDefault="006A790F">
      <w:pPr>
        <w:spacing w:after="0" w:line="240" w:lineRule="auto"/>
        <w:ind w:left="3"/>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d)</w:t>
      </w:r>
      <w:r>
        <w:rPr>
          <w:rFonts w:ascii="Times New Roman" w:eastAsia="Times New Roman" w:hAnsi="Times New Roman" w:cs="Times New Roman"/>
          <w:color w:val="000000"/>
          <w:sz w:val="24"/>
        </w:rPr>
        <w:t xml:space="preserve"> Faaliyetlerin gerektirdiği diğer giderlerdir. </w:t>
      </w:r>
    </w:p>
    <w:p w:rsidR="004E3548" w:rsidRDefault="004E3548">
      <w:pPr>
        <w:spacing w:after="0" w:line="240" w:lineRule="auto"/>
        <w:ind w:left="3"/>
        <w:rPr>
          <w:rFonts w:ascii="Times New Roman" w:eastAsia="Times New Roman" w:hAnsi="Times New Roman" w:cs="Times New Roman"/>
          <w:color w:val="000000"/>
          <w:sz w:val="24"/>
        </w:rPr>
      </w:pPr>
    </w:p>
    <w:p w:rsidR="004E3548" w:rsidRDefault="006A790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Gelirlerin yönetimi</w:t>
      </w:r>
    </w:p>
    <w:p w:rsidR="004E3548" w:rsidRDefault="006A79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Madde 25-</w:t>
      </w:r>
      <w:r>
        <w:rPr>
          <w:rFonts w:ascii="Times New Roman" w:eastAsia="Times New Roman" w:hAnsi="Times New Roman" w:cs="Times New Roman"/>
          <w:sz w:val="24"/>
        </w:rPr>
        <w:t xml:space="preserve">Öğrenci faaliyetleri için kulüplere yapılacak yardım ve bağışlar, öğrenci faaliyetlerinden elde edilecek gelirler, kulüp üyelik ödentileri ve diğer kulüp gelirleri kulüp adına Rektörlükçe açtırılan bir banka hesabına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4E3548" w:rsidRDefault="004E3548">
      <w:pPr>
        <w:spacing w:after="0" w:line="240" w:lineRule="auto"/>
        <w:jc w:val="both"/>
        <w:rPr>
          <w:rFonts w:ascii="Times New Roman" w:eastAsia="Times New Roman" w:hAnsi="Times New Roman" w:cs="Times New Roman"/>
          <w:sz w:val="24"/>
        </w:rPr>
      </w:pPr>
    </w:p>
    <w:p w:rsidR="004E3548" w:rsidRDefault="006A79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Madde 26-</w:t>
      </w:r>
      <w:r>
        <w:rPr>
          <w:rFonts w:ascii="Times New Roman" w:eastAsia="Times New Roman" w:hAnsi="Times New Roman" w:cs="Times New Roman"/>
          <w:sz w:val="24"/>
        </w:rPr>
        <w:t xml:space="preserve">Kulüp üye aidatlarının ve kulüp faaliyet gelirlerinin %30'u yedek akçe olarak bir fonda biriktirilir. Fonda biriken bu paralar, kulüp faaliyetlerinin muhtemel zararını karşılamak için kullanılabilir. Kulüp üye aidatlarının ve kulüp faaliyet gelirlerinin %70'i kulübün bütçesinde kullanılır. </w:t>
      </w:r>
    </w:p>
    <w:p w:rsidR="004E3548" w:rsidRDefault="004E3548">
      <w:pPr>
        <w:spacing w:after="0" w:line="240" w:lineRule="auto"/>
        <w:jc w:val="both"/>
        <w:rPr>
          <w:rFonts w:ascii="Times New Roman" w:eastAsia="Times New Roman" w:hAnsi="Times New Roman" w:cs="Times New Roman"/>
          <w:sz w:val="24"/>
        </w:rPr>
      </w:pPr>
    </w:p>
    <w:p w:rsidR="004E3548" w:rsidRDefault="006A790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Kayıtlar ve Belgeler </w:t>
      </w:r>
    </w:p>
    <w:p w:rsidR="004E3548" w:rsidRDefault="006A79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Madde 27-</w:t>
      </w:r>
      <w:r>
        <w:rPr>
          <w:rFonts w:ascii="Times New Roman" w:eastAsia="Times New Roman" w:hAnsi="Times New Roman" w:cs="Times New Roman"/>
          <w:sz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4E3548" w:rsidRDefault="004E3548">
      <w:pPr>
        <w:spacing w:after="0" w:line="240" w:lineRule="auto"/>
        <w:jc w:val="both"/>
        <w:rPr>
          <w:rFonts w:ascii="Times New Roman" w:eastAsia="Times New Roman" w:hAnsi="Times New Roman" w:cs="Times New Roman"/>
          <w:sz w:val="24"/>
        </w:rPr>
      </w:pPr>
    </w:p>
    <w:p w:rsidR="004E3548" w:rsidRDefault="006A790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sz w:val="24"/>
        </w:rPr>
        <w:t xml:space="preserve">Madde 28- </w:t>
      </w:r>
      <w:r>
        <w:rPr>
          <w:rFonts w:ascii="Times New Roman" w:eastAsia="Times New Roman" w:hAnsi="Times New Roman" w:cs="Times New Roman"/>
          <w:color w:val="000000"/>
          <w:sz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 </w:t>
      </w:r>
    </w:p>
    <w:p w:rsidR="004E3548" w:rsidRDefault="004E3548">
      <w:pPr>
        <w:spacing w:after="0" w:line="240" w:lineRule="auto"/>
        <w:jc w:val="both"/>
        <w:rPr>
          <w:rFonts w:ascii="Times New Roman" w:eastAsia="Times New Roman" w:hAnsi="Times New Roman" w:cs="Times New Roman"/>
          <w:color w:val="000080"/>
          <w:sz w:val="24"/>
        </w:rPr>
      </w:pPr>
    </w:p>
    <w:p w:rsidR="004E3548" w:rsidRDefault="006A790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Demirbaşlar </w:t>
      </w:r>
    </w:p>
    <w:p w:rsidR="004E3548" w:rsidRDefault="006A790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sz w:val="24"/>
        </w:rPr>
        <w:t>Madde 29-</w:t>
      </w:r>
      <w:r>
        <w:rPr>
          <w:rFonts w:ascii="Times New Roman" w:eastAsia="Times New Roman" w:hAnsi="Times New Roman" w:cs="Times New Roman"/>
          <w:color w:val="000000"/>
          <w:sz w:val="24"/>
        </w:rPr>
        <w:t xml:space="preserve">Kulübün kurulması için verilmiş olan demirbaşlar, demirbaş defterine demirbaş numarası ile kaydedilir. Kulübün kendi gelirleri ile satın alacağı demirbaş on beş gün içinde Üniversite Ayniyat Saymanlığına bildirilerek demirbaş numarası ile deftere kaydedilir.  Demirbaşların kaydından,  korunmasından kulüp başkanı ve sayman sorumludur. </w:t>
      </w:r>
    </w:p>
    <w:p w:rsidR="004E3548" w:rsidRDefault="004E3548">
      <w:pPr>
        <w:spacing w:after="0" w:line="240" w:lineRule="auto"/>
        <w:jc w:val="both"/>
        <w:rPr>
          <w:rFonts w:ascii="Times New Roman" w:eastAsia="Times New Roman" w:hAnsi="Times New Roman" w:cs="Times New Roman"/>
          <w:b/>
          <w:color w:val="000000"/>
          <w:sz w:val="24"/>
        </w:rPr>
      </w:pPr>
    </w:p>
    <w:p w:rsidR="004E3548" w:rsidRDefault="004E3548">
      <w:pPr>
        <w:spacing w:after="0" w:line="240" w:lineRule="auto"/>
        <w:jc w:val="both"/>
        <w:rPr>
          <w:rFonts w:ascii="Times New Roman" w:eastAsia="Times New Roman" w:hAnsi="Times New Roman" w:cs="Times New Roman"/>
          <w:b/>
          <w:color w:val="000000"/>
          <w:sz w:val="24"/>
        </w:rPr>
      </w:pPr>
    </w:p>
    <w:p w:rsidR="004E3548" w:rsidRDefault="006A790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Disiplin İşleri </w:t>
      </w:r>
    </w:p>
    <w:p w:rsidR="004E3548" w:rsidRDefault="006A790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sz w:val="24"/>
        </w:rPr>
        <w:t>Madde 30-</w:t>
      </w:r>
      <w:r>
        <w:rPr>
          <w:rFonts w:ascii="Times New Roman" w:eastAsia="Times New Roman" w:hAnsi="Times New Roman" w:cs="Times New Roman"/>
          <w:color w:val="000000"/>
          <w:sz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4E3548" w:rsidRDefault="004E3548">
      <w:pPr>
        <w:spacing w:after="0" w:line="240" w:lineRule="auto"/>
        <w:jc w:val="both"/>
        <w:rPr>
          <w:rFonts w:ascii="Times New Roman" w:eastAsia="Times New Roman" w:hAnsi="Times New Roman" w:cs="Times New Roman"/>
          <w:color w:val="000000"/>
          <w:sz w:val="24"/>
        </w:rPr>
      </w:pPr>
    </w:p>
    <w:p w:rsidR="004E3548" w:rsidRDefault="006A790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sz w:val="24"/>
        </w:rPr>
        <w:t xml:space="preserve">Madde 31- </w:t>
      </w:r>
      <w:r>
        <w:rPr>
          <w:rFonts w:ascii="Times New Roman" w:eastAsia="Times New Roman" w:hAnsi="Times New Roman" w:cs="Times New Roman"/>
          <w:color w:val="000000"/>
          <w:sz w:val="24"/>
        </w:rPr>
        <w:t xml:space="preserve"> Kulüpler ve kulüplerde görev alan öğrenciler siyasi faaliyette bulunamazlar. </w:t>
      </w:r>
    </w:p>
    <w:p w:rsidR="004E3548" w:rsidRDefault="004E3548">
      <w:pPr>
        <w:spacing w:after="0" w:line="240" w:lineRule="auto"/>
        <w:jc w:val="both"/>
        <w:rPr>
          <w:rFonts w:ascii="Times New Roman" w:eastAsia="Times New Roman" w:hAnsi="Times New Roman" w:cs="Times New Roman"/>
          <w:color w:val="000000"/>
          <w:sz w:val="24"/>
        </w:rPr>
      </w:pPr>
    </w:p>
    <w:p w:rsidR="004E3548" w:rsidRDefault="006A790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Kulübün Dağılması </w:t>
      </w:r>
    </w:p>
    <w:p w:rsidR="004E3548" w:rsidRDefault="006A790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sz w:val="24"/>
        </w:rPr>
        <w:lastRenderedPageBreak/>
        <w:t>Madde 32-</w:t>
      </w:r>
      <w:r>
        <w:rPr>
          <w:rFonts w:ascii="Times New Roman" w:eastAsia="Times New Roman" w:hAnsi="Times New Roman" w:cs="Times New Roman"/>
          <w:color w:val="000000"/>
          <w:sz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Pr>
          <w:rFonts w:ascii="Times New Roman" w:eastAsia="Times New Roman" w:hAnsi="Times New Roman" w:cs="Times New Roman"/>
          <w:color w:val="000000"/>
          <w:sz w:val="24"/>
        </w:rPr>
        <w:t>ard</w:t>
      </w:r>
      <w:proofErr w:type="spellEnd"/>
      <w:r>
        <w:rPr>
          <w:rFonts w:ascii="Times New Roman" w:eastAsia="Times New Roman" w:hAnsi="Times New Roman" w:cs="Times New Roman"/>
          <w:color w:val="000000"/>
          <w:sz w:val="24"/>
        </w:rPr>
        <w:t xml:space="preserve"> arda, faaliyetlerini yürütecek asgari sayıda öğrenci üyeliği gerçekleştiremeyen, yılsonu çalışma raporunu veremeyen ve genel kurulunu yapamayan kulüpler kendiliğinden dağılmış sayılır.</w:t>
      </w:r>
    </w:p>
    <w:p w:rsidR="004E3548" w:rsidRDefault="004E3548">
      <w:pPr>
        <w:spacing w:after="0" w:line="240" w:lineRule="auto"/>
        <w:jc w:val="both"/>
        <w:rPr>
          <w:rFonts w:ascii="Times New Roman" w:eastAsia="Times New Roman" w:hAnsi="Times New Roman" w:cs="Times New Roman"/>
          <w:color w:val="000000"/>
          <w:sz w:val="24"/>
        </w:rPr>
      </w:pPr>
    </w:p>
    <w:p w:rsidR="004E3548" w:rsidRDefault="006A790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sz w:val="24"/>
        </w:rPr>
        <w:t>Madde 33-</w:t>
      </w:r>
      <w:r>
        <w:rPr>
          <w:rFonts w:ascii="Times New Roman" w:eastAsia="Times New Roman" w:hAnsi="Times New Roman" w:cs="Times New Roman"/>
          <w:color w:val="000000"/>
          <w:sz w:val="24"/>
        </w:rPr>
        <w:t xml:space="preserve"> Kulübün dağılması halinde demirbaşlar Üniversite ayniyat saymanlığına devredilir. Nakit varlığı, bankada açılmış olan hesaptaki yedek akçe fonuna aktarılır. </w:t>
      </w:r>
    </w:p>
    <w:p w:rsidR="004E3548" w:rsidRDefault="004E3548">
      <w:pPr>
        <w:spacing w:after="0" w:line="240" w:lineRule="auto"/>
        <w:jc w:val="both"/>
        <w:rPr>
          <w:rFonts w:ascii="Times New Roman" w:eastAsia="Times New Roman" w:hAnsi="Times New Roman" w:cs="Times New Roman"/>
          <w:color w:val="000000"/>
          <w:sz w:val="24"/>
        </w:rPr>
      </w:pPr>
    </w:p>
    <w:p w:rsidR="004E3548" w:rsidRDefault="006A790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BEŞİNCİ BÖLÜM</w:t>
      </w:r>
    </w:p>
    <w:p w:rsidR="004E3548" w:rsidRDefault="006A790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Çeşitli ve Son Hükümler</w:t>
      </w:r>
    </w:p>
    <w:p w:rsidR="004E3548" w:rsidRDefault="006A790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Hüküm bulunmayan haller </w:t>
      </w:r>
    </w:p>
    <w:p w:rsidR="004E3548" w:rsidRDefault="006A79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Madde 34-</w:t>
      </w:r>
      <w:r>
        <w:rPr>
          <w:rFonts w:ascii="Times New Roman" w:eastAsia="Times New Roman" w:hAnsi="Times New Roman" w:cs="Times New Roman"/>
          <w:sz w:val="24"/>
        </w:rPr>
        <w:t xml:space="preserve"> Bu Tüzükte hüküm bulunmayan hallerde; Harran Üniversitesi Kültürel ve Sosyal Faaliyetler Yönergesi, ilgili diğer mevzuat hükümleri ile Senato kararları uygulanır. </w:t>
      </w:r>
    </w:p>
    <w:p w:rsidR="004E3548" w:rsidRDefault="004E3548">
      <w:pPr>
        <w:spacing w:after="0" w:line="240" w:lineRule="auto"/>
        <w:jc w:val="both"/>
        <w:rPr>
          <w:rFonts w:ascii="Times New Roman" w:eastAsia="Times New Roman" w:hAnsi="Times New Roman" w:cs="Times New Roman"/>
          <w:sz w:val="24"/>
        </w:rPr>
      </w:pPr>
    </w:p>
    <w:p w:rsidR="004E3548" w:rsidRDefault="006A790F">
      <w:pPr>
        <w:widowControl w:val="0"/>
        <w:spacing w:before="5" w:after="0" w:line="269" w:lineRule="auto"/>
        <w:jc w:val="both"/>
        <w:rPr>
          <w:rFonts w:ascii="Times New Roman" w:eastAsia="Times New Roman" w:hAnsi="Times New Roman" w:cs="Times New Roman"/>
          <w:b/>
          <w:color w:val="000000"/>
          <w:spacing w:val="10"/>
          <w:sz w:val="24"/>
        </w:rPr>
      </w:pPr>
      <w:r>
        <w:rPr>
          <w:rFonts w:ascii="Times New Roman" w:eastAsia="Times New Roman" w:hAnsi="Times New Roman" w:cs="Times New Roman"/>
          <w:b/>
          <w:color w:val="000000"/>
          <w:spacing w:val="10"/>
          <w:sz w:val="24"/>
        </w:rPr>
        <w:t>Yürürlük</w:t>
      </w:r>
    </w:p>
    <w:p w:rsidR="004E3548" w:rsidRDefault="006A790F">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Madde 35-</w:t>
      </w:r>
      <w:r>
        <w:rPr>
          <w:rFonts w:ascii="Times New Roman" w:eastAsia="Times New Roman" w:hAnsi="Times New Roman" w:cs="Times New Roman"/>
          <w:color w:val="000000"/>
          <w:sz w:val="24"/>
        </w:rPr>
        <w:t xml:space="preserve"> Bu tüzük, Harran Üniversitesi senatosunda kabul edildiği tarihte yürürlüğe girer. </w:t>
      </w:r>
    </w:p>
    <w:p w:rsidR="004E3548" w:rsidRDefault="004E3548">
      <w:pPr>
        <w:spacing w:after="0" w:line="240" w:lineRule="auto"/>
        <w:jc w:val="both"/>
        <w:rPr>
          <w:rFonts w:ascii="Times New Roman" w:eastAsia="Times New Roman" w:hAnsi="Times New Roman" w:cs="Times New Roman"/>
          <w:color w:val="000000"/>
          <w:sz w:val="24"/>
        </w:rPr>
      </w:pPr>
    </w:p>
    <w:p w:rsidR="004E3548" w:rsidRDefault="006A790F">
      <w:pPr>
        <w:widowControl w:val="0"/>
        <w:spacing w:before="10" w:after="0" w:line="269" w:lineRule="auto"/>
        <w:jc w:val="both"/>
        <w:rPr>
          <w:rFonts w:ascii="Times New Roman" w:eastAsia="Times New Roman" w:hAnsi="Times New Roman" w:cs="Times New Roman"/>
          <w:b/>
          <w:color w:val="000000"/>
          <w:spacing w:val="10"/>
          <w:sz w:val="24"/>
        </w:rPr>
      </w:pPr>
      <w:r>
        <w:rPr>
          <w:rFonts w:ascii="Times New Roman" w:eastAsia="Times New Roman" w:hAnsi="Times New Roman" w:cs="Times New Roman"/>
          <w:b/>
          <w:color w:val="000000"/>
          <w:spacing w:val="10"/>
          <w:sz w:val="24"/>
        </w:rPr>
        <w:t>Yürütme</w:t>
      </w:r>
    </w:p>
    <w:p w:rsidR="004E3548" w:rsidRDefault="006A790F">
      <w:pPr>
        <w:widowControl w:val="0"/>
        <w:spacing w:after="0" w:line="269" w:lineRule="auto"/>
        <w:jc w:val="both"/>
        <w:rPr>
          <w:rFonts w:ascii="Times New Roman" w:eastAsia="Times New Roman" w:hAnsi="Times New Roman" w:cs="Times New Roman"/>
          <w:color w:val="000000"/>
          <w:spacing w:val="10"/>
          <w:sz w:val="24"/>
        </w:rPr>
      </w:pPr>
      <w:r>
        <w:rPr>
          <w:rFonts w:ascii="Times New Roman" w:eastAsia="Times New Roman" w:hAnsi="Times New Roman" w:cs="Times New Roman"/>
          <w:b/>
          <w:color w:val="000000"/>
          <w:spacing w:val="10"/>
          <w:sz w:val="24"/>
        </w:rPr>
        <w:t xml:space="preserve">Madde 36- </w:t>
      </w:r>
      <w:r>
        <w:rPr>
          <w:rFonts w:ascii="Times New Roman" w:eastAsia="Times New Roman" w:hAnsi="Times New Roman" w:cs="Times New Roman"/>
          <w:color w:val="000000"/>
          <w:spacing w:val="10"/>
          <w:sz w:val="24"/>
        </w:rPr>
        <w:t>Bu Tüzük hükümlerini danışman yürütür.</w:t>
      </w:r>
    </w:p>
    <w:p w:rsidR="004E3548" w:rsidRDefault="004E3548">
      <w:pPr>
        <w:spacing w:after="0" w:line="240" w:lineRule="auto"/>
        <w:rPr>
          <w:rFonts w:ascii="Times New Roman" w:eastAsia="Times New Roman" w:hAnsi="Times New Roman" w:cs="Times New Roman"/>
          <w:sz w:val="24"/>
        </w:rPr>
      </w:pPr>
    </w:p>
    <w:sectPr w:rsidR="004E3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6454A"/>
    <w:multiLevelType w:val="multilevel"/>
    <w:tmpl w:val="DB029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D45B81"/>
    <w:multiLevelType w:val="hybridMultilevel"/>
    <w:tmpl w:val="389C082E"/>
    <w:lvl w:ilvl="0" w:tplc="365E22B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696ADC"/>
    <w:multiLevelType w:val="hybridMultilevel"/>
    <w:tmpl w:val="92740A02"/>
    <w:lvl w:ilvl="0" w:tplc="365E22B4">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81164ED"/>
    <w:multiLevelType w:val="multilevel"/>
    <w:tmpl w:val="2F8A3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B6018A"/>
    <w:multiLevelType w:val="hybridMultilevel"/>
    <w:tmpl w:val="BF4A1306"/>
    <w:lvl w:ilvl="0" w:tplc="365E22B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48"/>
    <w:rsid w:val="000847AE"/>
    <w:rsid w:val="003E7A32"/>
    <w:rsid w:val="004E3548"/>
    <w:rsid w:val="006A790F"/>
    <w:rsid w:val="00A8266C"/>
    <w:rsid w:val="00C35BA0"/>
    <w:rsid w:val="00E31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7A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7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57954">
      <w:bodyDiv w:val="1"/>
      <w:marLeft w:val="0"/>
      <w:marRight w:val="0"/>
      <w:marTop w:val="0"/>
      <w:marBottom w:val="0"/>
      <w:divBdr>
        <w:top w:val="none" w:sz="0" w:space="0" w:color="auto"/>
        <w:left w:val="none" w:sz="0" w:space="0" w:color="auto"/>
        <w:bottom w:val="none" w:sz="0" w:space="0" w:color="auto"/>
        <w:right w:val="none" w:sz="0" w:space="0" w:color="auto"/>
      </w:divBdr>
    </w:div>
    <w:div w:id="1376199611">
      <w:bodyDiv w:val="1"/>
      <w:marLeft w:val="0"/>
      <w:marRight w:val="0"/>
      <w:marTop w:val="0"/>
      <w:marBottom w:val="0"/>
      <w:divBdr>
        <w:top w:val="none" w:sz="0" w:space="0" w:color="auto"/>
        <w:left w:val="none" w:sz="0" w:space="0" w:color="auto"/>
        <w:bottom w:val="none" w:sz="0" w:space="0" w:color="auto"/>
        <w:right w:val="none" w:sz="0" w:space="0" w:color="auto"/>
      </w:divBdr>
    </w:div>
    <w:div w:id="150944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2014</Words>
  <Characters>11485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Güneş</cp:lastModifiedBy>
  <cp:revision>5</cp:revision>
  <dcterms:created xsi:type="dcterms:W3CDTF">2019-03-28T11:51:00Z</dcterms:created>
  <dcterms:modified xsi:type="dcterms:W3CDTF">2019-04-10T06:04:00Z</dcterms:modified>
</cp:coreProperties>
</file>