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0F" w:rsidRDefault="002D7E0F" w:rsidP="002D7E0F">
      <w:pPr>
        <w:jc w:val="center"/>
      </w:pPr>
      <w:r>
        <w:t>HARRAN ÜNİVERSİTESİ</w:t>
      </w:r>
    </w:p>
    <w:p w:rsidR="002D7E0F" w:rsidRDefault="00FA00CD" w:rsidP="002D7E0F">
      <w:pPr>
        <w:jc w:val="center"/>
      </w:pPr>
      <w:r>
        <w:t xml:space="preserve">STANT </w:t>
      </w:r>
      <w:r w:rsidR="002D7E0F">
        <w:t>BİLGİ FORMU</w:t>
      </w:r>
    </w:p>
    <w:p w:rsidR="002D7E0F" w:rsidRDefault="002D7E0F" w:rsidP="002D7E0F"/>
    <w:p w:rsidR="002D7E0F" w:rsidRDefault="002D7E0F" w:rsidP="002D7E0F"/>
    <w:p w:rsidR="002D7E0F" w:rsidRDefault="002D7E0F" w:rsidP="002D7E0F">
      <w:r>
        <w:t xml:space="preserve">Stant açılacak tarihten en az 10 (on) gün önce Üniversite web sayfasında erişebileceğiniz dilekçe örneğinin gerekli şekilde doldurarak, başvuruda istenen ve aşağıda sıralanan belgelerle birlikte Üniversitemiz </w:t>
      </w:r>
      <w:r w:rsidR="00D878D6">
        <w:t>Sağlık Kültür ve Spor Daire Başkanlığı</w:t>
      </w:r>
      <w:r>
        <w:t xml:space="preserve"> birimine gönderilmesi gerekmektedir.</w:t>
      </w:r>
    </w:p>
    <w:p w:rsidR="002D7E0F" w:rsidRDefault="002D7E0F" w:rsidP="002D7E0F">
      <w:r>
        <w:t xml:space="preserve"> </w:t>
      </w:r>
    </w:p>
    <w:p w:rsidR="002D7E0F" w:rsidRDefault="002D7E0F" w:rsidP="002D7E0F">
      <w:r>
        <w:t>Başvuru Dilekçesi ile Teslim Edilecek Belgeler:</w:t>
      </w:r>
    </w:p>
    <w:p w:rsidR="002D7E0F" w:rsidRDefault="002D7E0F" w:rsidP="002D7E0F">
      <w:r>
        <w:t>1.</w:t>
      </w:r>
      <w:r>
        <w:tab/>
        <w:t>Harran Üniversitesi Kitap Standı Açma Taahh</w:t>
      </w:r>
      <w:r w:rsidR="00FA00CD">
        <w:t xml:space="preserve">ütnamesi (Stant açacak firma </w:t>
      </w:r>
      <w:r>
        <w:t>tarafından imzalanıp kaşelenmesi gerekmektedir.)</w:t>
      </w:r>
    </w:p>
    <w:p w:rsidR="002D7E0F" w:rsidRDefault="002D7E0F" w:rsidP="002D7E0F">
      <w:r>
        <w:t>2.</w:t>
      </w:r>
      <w:r>
        <w:tab/>
        <w:t>Satışı veya reklamı yapılacak ürünlerin listesi,</w:t>
      </w:r>
    </w:p>
    <w:p w:rsidR="002D7E0F" w:rsidRDefault="002D7E0F" w:rsidP="002D7E0F">
      <w:r>
        <w:t>3.</w:t>
      </w:r>
      <w:r>
        <w:tab/>
        <w:t>Geçerliliği devam eden Kültür ve Turizm Bakanlığı Sertifikası,</w:t>
      </w:r>
    </w:p>
    <w:p w:rsidR="002D7E0F" w:rsidRDefault="002D7E0F" w:rsidP="002D7E0F">
      <w:r>
        <w:t>4.</w:t>
      </w:r>
      <w:r>
        <w:tab/>
        <w:t>Vergi Levhası,</w:t>
      </w:r>
    </w:p>
    <w:p w:rsidR="002D7E0F" w:rsidRDefault="002D7E0F" w:rsidP="002D7E0F">
      <w:r>
        <w:t>5.</w:t>
      </w:r>
      <w:r>
        <w:tab/>
        <w:t>Ticaret Odasından alınan Oda Sicil Kayıt ve Faaliyet Belgesi,</w:t>
      </w:r>
    </w:p>
    <w:p w:rsidR="002D7E0F" w:rsidRDefault="002D7E0F" w:rsidP="002D7E0F">
      <w:r>
        <w:t>6.</w:t>
      </w:r>
      <w:r>
        <w:tab/>
        <w:t>Sanayi ve Ticaret Bakanlığından alınan Kapıdan Satış Yetki Belgesi,</w:t>
      </w:r>
    </w:p>
    <w:p w:rsidR="002D7E0F" w:rsidRDefault="002D7E0F" w:rsidP="002D7E0F">
      <w:r>
        <w:t>7.</w:t>
      </w:r>
      <w:r>
        <w:tab/>
        <w:t>Stantta görevlendirilecek personellerin bilgilerinin yer aldığı tanıtım kartı,</w:t>
      </w:r>
    </w:p>
    <w:p w:rsidR="002D7E0F" w:rsidRDefault="002D7E0F" w:rsidP="002D7E0F">
      <w:r>
        <w:t>8.</w:t>
      </w:r>
      <w:r>
        <w:tab/>
        <w:t>Stantta görevlendirilecek personelin adı-soyadı ve iletişim bilgileri yazılı yaka kartları, standın açık olduğu süre boyunca yakalarında takılı olmak zorundadır.</w:t>
      </w:r>
    </w:p>
    <w:p w:rsidR="002D7E0F" w:rsidRDefault="002D7E0F" w:rsidP="002D7E0F">
      <w:r>
        <w:t xml:space="preserve">Not: Evrakların aslını veya aslının aynıdır onaylısı elden/ posta yolu ile Üniversitemiz </w:t>
      </w:r>
      <w:r w:rsidR="00B1107A">
        <w:t>Sağlık Kültür ve Spor Daire Başkanlığı</w:t>
      </w:r>
      <w:r w:rsidR="00B1107A">
        <w:t xml:space="preserve"> </w:t>
      </w:r>
      <w:r>
        <w:t>birimine gönderilmesi gerekmektedir. Aksi takdirde talep işleme alınmayacaktır.</w:t>
      </w:r>
    </w:p>
    <w:p w:rsidR="002D7E0F" w:rsidRDefault="00FA00CD" w:rsidP="002D7E0F">
      <w:r>
        <w:t xml:space="preserve"> Stant </w:t>
      </w:r>
      <w:r w:rsidR="002D7E0F">
        <w:t xml:space="preserve">açmak için uyulacak şartlar ve genel ilkeler </w:t>
      </w:r>
    </w:p>
    <w:p w:rsidR="002D7E0F" w:rsidRDefault="002D7E0F" w:rsidP="002D7E0F">
      <w:r>
        <w:t>1.</w:t>
      </w:r>
      <w:r>
        <w:tab/>
        <w:t>Harran Üniversitesi Rektörlüğü tarafından stant açmala</w:t>
      </w:r>
      <w:r w:rsidR="00FA00CD">
        <w:t>rına onay verilen firmaların</w:t>
      </w:r>
      <w:r>
        <w:t xml:space="preserve">, stant izin yazılarını, Harran Üniversitesi </w:t>
      </w:r>
      <w:r w:rsidR="00B1107A">
        <w:t>Sağlık Kültür ve Spor Daire Başkanlığı</w:t>
      </w:r>
      <w:r>
        <w:t xml:space="preserve"> biriminden, stant açmadan önce almaları ve stant açacakları birimin yetkilisine ibraz etmeleri gerekir.</w:t>
      </w:r>
    </w:p>
    <w:p w:rsidR="002D7E0F" w:rsidRDefault="002D7E0F" w:rsidP="002D7E0F">
      <w:r>
        <w:t>2.</w:t>
      </w:r>
      <w:r>
        <w:tab/>
        <w:t>Stant başvurularında ücretler günlük ve stant bazında alınacağından, idareye gönderilen dilekçedeki tarih ve yerleşkeler göz önüne alınır. Bunun haricinde herhangi bir yerleşke için stant açma isteğine izin verilmez.</w:t>
      </w:r>
    </w:p>
    <w:p w:rsidR="002D7E0F" w:rsidRDefault="002D7E0F" w:rsidP="002D7E0F">
      <w:r>
        <w:t>3.</w:t>
      </w:r>
      <w:r>
        <w:tab/>
        <w:t xml:space="preserve">Fikir ve sanat eserlerini koruma hakkındaki kanuna muhalefet edilmemelidir. </w:t>
      </w:r>
    </w:p>
    <w:p w:rsidR="002D7E0F" w:rsidRDefault="00FA00CD" w:rsidP="002D7E0F">
      <w:r>
        <w:t>4.</w:t>
      </w:r>
      <w:r>
        <w:tab/>
        <w:t>Korsan ürüne</w:t>
      </w:r>
      <w:r w:rsidR="002D7E0F">
        <w:t xml:space="preserve"> izi</w:t>
      </w:r>
      <w:r>
        <w:t xml:space="preserve">n verilmeyecektir. Korsan ürün </w:t>
      </w:r>
      <w:r w:rsidR="002D7E0F">
        <w:t>tespit edildiği takdirde stant kapatılır ve gerekli yasal işlem başlatılır.</w:t>
      </w:r>
    </w:p>
    <w:p w:rsidR="002D7E0F" w:rsidRDefault="00FA00CD" w:rsidP="002D7E0F">
      <w:r>
        <w:lastRenderedPageBreak/>
        <w:t>5.</w:t>
      </w:r>
      <w:r>
        <w:tab/>
        <w:t>İdareye gönderilen ürün listesinde yer alan ürünler haricinde ürün</w:t>
      </w:r>
      <w:r w:rsidR="002D7E0F">
        <w:t xml:space="preserve"> satışı yapılamaz.</w:t>
      </w:r>
    </w:p>
    <w:p w:rsidR="002D7E0F" w:rsidRDefault="002D7E0F" w:rsidP="002D7E0F">
      <w:r>
        <w:t>6.</w:t>
      </w:r>
      <w:r>
        <w:tab/>
        <w:t>Stant için gerekli her türlü ekipman (masa dahil) idarece temin edilir.</w:t>
      </w:r>
    </w:p>
    <w:p w:rsidR="002D7E0F" w:rsidRDefault="00FA00CD" w:rsidP="002D7E0F">
      <w:r>
        <w:t>7.</w:t>
      </w:r>
      <w:r>
        <w:tab/>
        <w:t xml:space="preserve">Stant </w:t>
      </w:r>
      <w:r w:rsidR="002D7E0F">
        <w:t>başlangıç tarihinden bitiş tarihindeki mesai bitimine kadar açık kalabilecektir ve zaman aşımına izin verilmez.</w:t>
      </w:r>
    </w:p>
    <w:p w:rsidR="002D7E0F" w:rsidRDefault="002D7E0F" w:rsidP="002D7E0F">
      <w:r>
        <w:t>8.</w:t>
      </w:r>
      <w:r>
        <w:tab/>
        <w:t xml:space="preserve">Gerekli izinler alındıktan sonra stant ve kiralama bedelinin tamamı, standı açmadan önce Harran Üniversitesi Strateji Geliştirme Daire Başkanlığının hesabına yatırılır ve </w:t>
      </w:r>
      <w:proofErr w:type="gramStart"/>
      <w:r>
        <w:t>dekont</w:t>
      </w:r>
      <w:proofErr w:type="gramEnd"/>
      <w:r>
        <w:t xml:space="preserve"> </w:t>
      </w:r>
      <w:r w:rsidR="00B1107A">
        <w:t>Sağlık Kültür ve Spor Daire Başkanlığı</w:t>
      </w:r>
      <w:r w:rsidR="00B1107A">
        <w:t>na</w:t>
      </w:r>
      <w:bookmarkStart w:id="0" w:name="_GoBack"/>
      <w:bookmarkEnd w:id="0"/>
      <w:r>
        <w:t xml:space="preserve"> gönderilir. Bu işlemler yapıldıktan sonra stant yeri ve kiralama hizmeti yapılabilir. Yatırılan stant ücreti sonradan iade edilmez.</w:t>
      </w:r>
    </w:p>
    <w:p w:rsidR="002D7E0F" w:rsidRDefault="002D7E0F" w:rsidP="002D7E0F">
      <w:r>
        <w:t>9.</w:t>
      </w:r>
      <w:r>
        <w:tab/>
        <w:t>Öğrenciler tarafından sipariş verilen ürünlerin iptalinin talep edilmesi halinde ilgili kişi, kurum ve kuruluş tarafından derhal siparişi iptal edilir.</w:t>
      </w:r>
    </w:p>
    <w:p w:rsidR="002D7E0F" w:rsidRDefault="002D7E0F" w:rsidP="002D7E0F">
      <w:r>
        <w:t>10.</w:t>
      </w:r>
      <w:r>
        <w:tab/>
        <w:t>Satış görevlilerine satış iptal yetkisi verilmelidir.</w:t>
      </w:r>
    </w:p>
    <w:p w:rsidR="002D7E0F" w:rsidRDefault="002D7E0F" w:rsidP="002D7E0F">
      <w:r>
        <w:t>11.</w:t>
      </w:r>
      <w:r>
        <w:tab/>
        <w:t>Bu Yönerge Hükümlerine aykırı veya izinsiz yapılan ilan, reklam, stant açma ve tanıtım araçlarının; yazılı uyarıya gerek kalmaksızın kaldırılması gerekir. Kaldırılmadığı takdirde görsel ve çevresel kirliliğe neden olmayacak şekilde Üniversite Koruma Güvenlik Şube Müdürlüğünce kaldırılır.</w:t>
      </w:r>
    </w:p>
    <w:p w:rsidR="002D7E0F" w:rsidRDefault="002D7E0F" w:rsidP="002D7E0F">
      <w:r>
        <w:t>12.</w:t>
      </w:r>
      <w:r>
        <w:tab/>
        <w:t>Rektörlük vermiş olduğu izni iptal etme hakkına sahiptir.</w:t>
      </w:r>
    </w:p>
    <w:p w:rsidR="002D7E0F" w:rsidRDefault="002D7E0F" w:rsidP="002D7E0F"/>
    <w:p w:rsidR="002D7E0F" w:rsidRDefault="002D7E0F" w:rsidP="002D7E0F"/>
    <w:p w:rsidR="002D7E0F" w:rsidRDefault="002D7E0F" w:rsidP="002D7E0F"/>
    <w:p w:rsidR="002D7E0F" w:rsidRDefault="002D7E0F" w:rsidP="002D7E0F">
      <w:r>
        <w:t xml:space="preserve">       Firma Adı</w:t>
      </w:r>
    </w:p>
    <w:p w:rsidR="002D7E0F" w:rsidRDefault="002D7E0F" w:rsidP="002D7E0F">
      <w:r>
        <w:t xml:space="preserve">       Firma Adresi</w:t>
      </w:r>
    </w:p>
    <w:p w:rsidR="002D7E0F" w:rsidRDefault="002D7E0F" w:rsidP="002D7E0F">
      <w:r>
        <w:t xml:space="preserve">       Telefon ve Faks Bilgileri                                           ....../...../20..</w:t>
      </w:r>
    </w:p>
    <w:p w:rsidR="002D7E0F" w:rsidRDefault="002D7E0F" w:rsidP="002D7E0F"/>
    <w:p w:rsidR="00A6154C" w:rsidRDefault="00A6154C"/>
    <w:sectPr w:rsidR="00A6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CE"/>
    <w:rsid w:val="002D7E0F"/>
    <w:rsid w:val="005738CE"/>
    <w:rsid w:val="0095021A"/>
    <w:rsid w:val="00A6154C"/>
    <w:rsid w:val="00AC5EB7"/>
    <w:rsid w:val="00B1107A"/>
    <w:rsid w:val="00D878D6"/>
    <w:rsid w:val="00F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Kadir</cp:lastModifiedBy>
  <cp:revision>6</cp:revision>
  <dcterms:created xsi:type="dcterms:W3CDTF">2019-07-26T06:34:00Z</dcterms:created>
  <dcterms:modified xsi:type="dcterms:W3CDTF">2021-11-24T13:06:00Z</dcterms:modified>
</cp:coreProperties>
</file>